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59DC" w:rsidRDefault="0003767F" w:rsidP="003459DC">
      <w:pPr>
        <w:spacing w:before="100" w:after="100" w:line="240" w:lineRule="auto"/>
        <w:jc w:val="center"/>
        <w:rPr>
          <w:rFonts w:ascii="Times New Roman" w:eastAsia="Times New Roman" w:hAnsi="Times New Roman" w:cs="Times New Roman"/>
          <w:bCs/>
          <w:sz w:val="28"/>
          <w:szCs w:val="24"/>
          <w:lang w:eastAsia="ru-RU"/>
        </w:rPr>
      </w:pPr>
      <w:bookmarkStart w:id="0" w:name="_GoBack"/>
      <w:r>
        <w:rPr>
          <w:noProof/>
          <w:lang w:eastAsia="ru-RU"/>
        </w:rPr>
        <w:drawing>
          <wp:anchor distT="0" distB="0" distL="0" distR="0" simplePos="0" relativeHeight="251659264" behindDoc="1" locked="0" layoutInCell="1" allowOverlap="1" wp14:anchorId="5F8CF1D0" wp14:editId="3D25B35F">
            <wp:simplePos x="0" y="0"/>
            <wp:positionH relativeFrom="page">
              <wp:posOffset>-114300</wp:posOffset>
            </wp:positionH>
            <wp:positionV relativeFrom="page">
              <wp:posOffset>22225</wp:posOffset>
            </wp:positionV>
            <wp:extent cx="7729855" cy="10808208"/>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7729855" cy="10808208"/>
                    </a:xfrm>
                    <a:prstGeom prst="rect">
                      <a:avLst/>
                    </a:prstGeom>
                  </pic:spPr>
                </pic:pic>
              </a:graphicData>
            </a:graphic>
          </wp:anchor>
        </w:drawing>
      </w:r>
      <w:bookmarkEnd w:id="0"/>
    </w:p>
    <w:p w:rsidR="0003767F" w:rsidRDefault="0003767F" w:rsidP="003459DC">
      <w:pPr>
        <w:spacing w:before="100" w:after="100" w:line="240" w:lineRule="auto"/>
        <w:jc w:val="center"/>
        <w:rPr>
          <w:rFonts w:ascii="Times New Roman" w:eastAsia="Times New Roman" w:hAnsi="Times New Roman" w:cs="Times New Roman"/>
          <w:bCs/>
          <w:sz w:val="28"/>
          <w:szCs w:val="24"/>
          <w:lang w:eastAsia="ru-RU"/>
        </w:rPr>
      </w:pPr>
    </w:p>
    <w:p w:rsidR="0003767F" w:rsidRDefault="0003767F" w:rsidP="003459DC">
      <w:pPr>
        <w:spacing w:before="100" w:after="100" w:line="240" w:lineRule="auto"/>
        <w:jc w:val="center"/>
        <w:rPr>
          <w:rFonts w:ascii="Times New Roman" w:eastAsia="Times New Roman" w:hAnsi="Times New Roman" w:cs="Times New Roman"/>
          <w:bCs/>
          <w:sz w:val="28"/>
          <w:szCs w:val="24"/>
          <w:lang w:eastAsia="ru-RU"/>
        </w:rPr>
      </w:pPr>
    </w:p>
    <w:p w:rsidR="0003767F" w:rsidRDefault="0003767F" w:rsidP="003459DC">
      <w:pPr>
        <w:spacing w:before="100" w:after="100" w:line="240" w:lineRule="auto"/>
        <w:jc w:val="center"/>
        <w:rPr>
          <w:rFonts w:ascii="Times New Roman" w:eastAsia="Times New Roman" w:hAnsi="Times New Roman" w:cs="Times New Roman"/>
          <w:bCs/>
          <w:sz w:val="28"/>
          <w:szCs w:val="24"/>
          <w:lang w:eastAsia="ru-RU"/>
        </w:rPr>
      </w:pPr>
    </w:p>
    <w:p w:rsidR="0003767F" w:rsidRDefault="0003767F" w:rsidP="003459DC">
      <w:pPr>
        <w:spacing w:before="100" w:after="100" w:line="240" w:lineRule="auto"/>
        <w:jc w:val="center"/>
        <w:rPr>
          <w:rFonts w:ascii="Times New Roman" w:eastAsia="Times New Roman" w:hAnsi="Times New Roman" w:cs="Times New Roman"/>
          <w:bCs/>
          <w:sz w:val="28"/>
          <w:szCs w:val="24"/>
          <w:lang w:eastAsia="ru-RU"/>
        </w:rPr>
      </w:pPr>
    </w:p>
    <w:p w:rsidR="0003767F" w:rsidRDefault="0003767F" w:rsidP="003459DC">
      <w:pPr>
        <w:spacing w:before="100" w:after="100" w:line="240" w:lineRule="auto"/>
        <w:jc w:val="center"/>
        <w:rPr>
          <w:rFonts w:ascii="Times New Roman" w:eastAsia="Times New Roman" w:hAnsi="Times New Roman" w:cs="Times New Roman"/>
          <w:bCs/>
          <w:sz w:val="28"/>
          <w:szCs w:val="24"/>
          <w:lang w:eastAsia="ru-RU"/>
        </w:rPr>
      </w:pPr>
    </w:p>
    <w:p w:rsidR="0003767F" w:rsidRDefault="0003767F" w:rsidP="003459DC">
      <w:pPr>
        <w:spacing w:before="100" w:after="100" w:line="240" w:lineRule="auto"/>
        <w:jc w:val="center"/>
        <w:rPr>
          <w:rFonts w:ascii="Times New Roman" w:eastAsia="Times New Roman" w:hAnsi="Times New Roman" w:cs="Times New Roman"/>
          <w:bCs/>
          <w:sz w:val="28"/>
          <w:szCs w:val="24"/>
          <w:lang w:eastAsia="ru-RU"/>
        </w:rPr>
      </w:pPr>
    </w:p>
    <w:p w:rsidR="0003767F" w:rsidRDefault="0003767F" w:rsidP="003459DC">
      <w:pPr>
        <w:spacing w:before="100" w:after="100" w:line="240" w:lineRule="auto"/>
        <w:jc w:val="center"/>
        <w:rPr>
          <w:rFonts w:ascii="Times New Roman" w:eastAsia="Times New Roman" w:hAnsi="Times New Roman" w:cs="Times New Roman"/>
          <w:bCs/>
          <w:sz w:val="28"/>
          <w:szCs w:val="24"/>
          <w:lang w:eastAsia="ru-RU"/>
        </w:rPr>
      </w:pPr>
    </w:p>
    <w:p w:rsidR="0003767F" w:rsidRDefault="0003767F" w:rsidP="003459DC">
      <w:pPr>
        <w:spacing w:before="100" w:after="100" w:line="240" w:lineRule="auto"/>
        <w:jc w:val="center"/>
        <w:rPr>
          <w:rFonts w:ascii="Times New Roman" w:eastAsia="Times New Roman" w:hAnsi="Times New Roman" w:cs="Times New Roman"/>
          <w:bCs/>
          <w:sz w:val="28"/>
          <w:szCs w:val="24"/>
          <w:lang w:eastAsia="ru-RU"/>
        </w:rPr>
      </w:pPr>
    </w:p>
    <w:p w:rsidR="0003767F" w:rsidRDefault="0003767F" w:rsidP="003459DC">
      <w:pPr>
        <w:spacing w:before="100" w:after="100" w:line="240" w:lineRule="auto"/>
        <w:jc w:val="center"/>
        <w:rPr>
          <w:rFonts w:ascii="Times New Roman" w:eastAsia="Times New Roman" w:hAnsi="Times New Roman" w:cs="Times New Roman"/>
          <w:bCs/>
          <w:sz w:val="28"/>
          <w:szCs w:val="24"/>
          <w:lang w:eastAsia="ru-RU"/>
        </w:rPr>
      </w:pPr>
    </w:p>
    <w:p w:rsidR="0003767F" w:rsidRDefault="0003767F" w:rsidP="003459DC">
      <w:pPr>
        <w:spacing w:before="100" w:after="100" w:line="240" w:lineRule="auto"/>
        <w:jc w:val="center"/>
        <w:rPr>
          <w:rFonts w:ascii="Times New Roman" w:eastAsia="Times New Roman" w:hAnsi="Times New Roman" w:cs="Times New Roman"/>
          <w:bCs/>
          <w:sz w:val="28"/>
          <w:szCs w:val="24"/>
          <w:lang w:eastAsia="ru-RU"/>
        </w:rPr>
      </w:pPr>
    </w:p>
    <w:p w:rsidR="0003767F" w:rsidRDefault="0003767F" w:rsidP="003459DC">
      <w:pPr>
        <w:spacing w:before="100" w:after="100" w:line="240" w:lineRule="auto"/>
        <w:jc w:val="center"/>
        <w:rPr>
          <w:rFonts w:ascii="Times New Roman" w:eastAsia="Times New Roman" w:hAnsi="Times New Roman" w:cs="Times New Roman"/>
          <w:bCs/>
          <w:sz w:val="28"/>
          <w:szCs w:val="24"/>
          <w:lang w:eastAsia="ru-RU"/>
        </w:rPr>
      </w:pPr>
    </w:p>
    <w:p w:rsidR="0003767F" w:rsidRDefault="0003767F" w:rsidP="003459DC">
      <w:pPr>
        <w:spacing w:before="100" w:after="100" w:line="240" w:lineRule="auto"/>
        <w:jc w:val="center"/>
        <w:rPr>
          <w:rFonts w:ascii="Times New Roman" w:eastAsia="Times New Roman" w:hAnsi="Times New Roman" w:cs="Times New Roman"/>
          <w:bCs/>
          <w:sz w:val="28"/>
          <w:szCs w:val="24"/>
          <w:lang w:eastAsia="ru-RU"/>
        </w:rPr>
      </w:pPr>
    </w:p>
    <w:p w:rsidR="0003767F" w:rsidRDefault="0003767F" w:rsidP="003459DC">
      <w:pPr>
        <w:spacing w:before="100" w:after="100" w:line="240" w:lineRule="auto"/>
        <w:jc w:val="center"/>
        <w:rPr>
          <w:rFonts w:ascii="Times New Roman" w:eastAsia="Times New Roman" w:hAnsi="Times New Roman" w:cs="Times New Roman"/>
          <w:bCs/>
          <w:sz w:val="28"/>
          <w:szCs w:val="24"/>
          <w:lang w:eastAsia="ru-RU"/>
        </w:rPr>
      </w:pPr>
    </w:p>
    <w:p w:rsidR="0003767F" w:rsidRDefault="0003767F" w:rsidP="003459DC">
      <w:pPr>
        <w:spacing w:before="100" w:after="100" w:line="240" w:lineRule="auto"/>
        <w:jc w:val="center"/>
        <w:rPr>
          <w:rFonts w:ascii="Times New Roman" w:eastAsia="Times New Roman" w:hAnsi="Times New Roman" w:cs="Times New Roman"/>
          <w:bCs/>
          <w:sz w:val="28"/>
          <w:szCs w:val="24"/>
          <w:lang w:eastAsia="ru-RU"/>
        </w:rPr>
      </w:pPr>
    </w:p>
    <w:p w:rsidR="0003767F" w:rsidRDefault="0003767F" w:rsidP="003459DC">
      <w:pPr>
        <w:spacing w:before="100" w:after="100" w:line="240" w:lineRule="auto"/>
        <w:jc w:val="center"/>
        <w:rPr>
          <w:rFonts w:ascii="Times New Roman" w:eastAsia="Times New Roman" w:hAnsi="Times New Roman" w:cs="Times New Roman"/>
          <w:bCs/>
          <w:sz w:val="28"/>
          <w:szCs w:val="24"/>
          <w:lang w:eastAsia="ru-RU"/>
        </w:rPr>
      </w:pPr>
    </w:p>
    <w:p w:rsidR="0003767F" w:rsidRDefault="0003767F" w:rsidP="003459DC">
      <w:pPr>
        <w:spacing w:before="100" w:after="100" w:line="240" w:lineRule="auto"/>
        <w:jc w:val="center"/>
        <w:rPr>
          <w:rFonts w:ascii="Times New Roman" w:eastAsia="Times New Roman" w:hAnsi="Times New Roman" w:cs="Times New Roman"/>
          <w:bCs/>
          <w:sz w:val="28"/>
          <w:szCs w:val="24"/>
          <w:lang w:eastAsia="ru-RU"/>
        </w:rPr>
      </w:pPr>
    </w:p>
    <w:p w:rsidR="0003767F" w:rsidRDefault="0003767F" w:rsidP="003459DC">
      <w:pPr>
        <w:spacing w:before="100" w:after="100" w:line="240" w:lineRule="auto"/>
        <w:jc w:val="center"/>
        <w:rPr>
          <w:rFonts w:ascii="Times New Roman" w:eastAsia="Times New Roman" w:hAnsi="Times New Roman" w:cs="Times New Roman"/>
          <w:bCs/>
          <w:sz w:val="28"/>
          <w:szCs w:val="24"/>
          <w:lang w:eastAsia="ru-RU"/>
        </w:rPr>
      </w:pPr>
    </w:p>
    <w:p w:rsidR="0003767F" w:rsidRDefault="0003767F" w:rsidP="003459DC">
      <w:pPr>
        <w:spacing w:before="100" w:after="100" w:line="240" w:lineRule="auto"/>
        <w:jc w:val="center"/>
        <w:rPr>
          <w:rFonts w:ascii="Times New Roman" w:eastAsia="Times New Roman" w:hAnsi="Times New Roman" w:cs="Times New Roman"/>
          <w:bCs/>
          <w:sz w:val="28"/>
          <w:szCs w:val="24"/>
          <w:lang w:eastAsia="ru-RU"/>
        </w:rPr>
      </w:pPr>
    </w:p>
    <w:p w:rsidR="0003767F" w:rsidRDefault="0003767F" w:rsidP="003459DC">
      <w:pPr>
        <w:spacing w:before="100" w:after="100" w:line="240" w:lineRule="auto"/>
        <w:jc w:val="center"/>
        <w:rPr>
          <w:rFonts w:ascii="Times New Roman" w:eastAsia="Times New Roman" w:hAnsi="Times New Roman" w:cs="Times New Roman"/>
          <w:bCs/>
          <w:sz w:val="28"/>
          <w:szCs w:val="24"/>
          <w:lang w:eastAsia="ru-RU"/>
        </w:rPr>
      </w:pPr>
    </w:p>
    <w:p w:rsidR="0003767F" w:rsidRDefault="0003767F" w:rsidP="003459DC">
      <w:pPr>
        <w:spacing w:before="100" w:after="100" w:line="240" w:lineRule="auto"/>
        <w:jc w:val="center"/>
        <w:rPr>
          <w:rFonts w:ascii="Times New Roman" w:eastAsia="Times New Roman" w:hAnsi="Times New Roman" w:cs="Times New Roman"/>
          <w:bCs/>
          <w:sz w:val="28"/>
          <w:szCs w:val="24"/>
          <w:lang w:eastAsia="ru-RU"/>
        </w:rPr>
      </w:pPr>
    </w:p>
    <w:p w:rsidR="0003767F" w:rsidRDefault="0003767F" w:rsidP="003459DC">
      <w:pPr>
        <w:spacing w:before="100" w:after="100" w:line="240" w:lineRule="auto"/>
        <w:jc w:val="center"/>
        <w:rPr>
          <w:rFonts w:ascii="Times New Roman" w:eastAsia="Times New Roman" w:hAnsi="Times New Roman" w:cs="Times New Roman"/>
          <w:bCs/>
          <w:sz w:val="28"/>
          <w:szCs w:val="24"/>
          <w:lang w:eastAsia="ru-RU"/>
        </w:rPr>
      </w:pPr>
    </w:p>
    <w:p w:rsidR="0003767F" w:rsidRDefault="0003767F" w:rsidP="003459DC">
      <w:pPr>
        <w:spacing w:before="100" w:after="100" w:line="240" w:lineRule="auto"/>
        <w:jc w:val="center"/>
        <w:rPr>
          <w:rFonts w:ascii="Times New Roman" w:eastAsia="Times New Roman" w:hAnsi="Times New Roman" w:cs="Times New Roman"/>
          <w:bCs/>
          <w:sz w:val="28"/>
          <w:szCs w:val="24"/>
          <w:lang w:eastAsia="ru-RU"/>
        </w:rPr>
      </w:pPr>
    </w:p>
    <w:p w:rsidR="0003767F" w:rsidRDefault="0003767F" w:rsidP="003459DC">
      <w:pPr>
        <w:spacing w:before="100" w:after="100" w:line="240" w:lineRule="auto"/>
        <w:jc w:val="center"/>
        <w:rPr>
          <w:rFonts w:ascii="Times New Roman" w:eastAsia="Times New Roman" w:hAnsi="Times New Roman" w:cs="Times New Roman"/>
          <w:bCs/>
          <w:sz w:val="28"/>
          <w:szCs w:val="24"/>
          <w:lang w:eastAsia="ru-RU"/>
        </w:rPr>
      </w:pPr>
    </w:p>
    <w:p w:rsidR="0003767F" w:rsidRDefault="0003767F" w:rsidP="003459DC">
      <w:pPr>
        <w:spacing w:before="100" w:after="100" w:line="240" w:lineRule="auto"/>
        <w:jc w:val="center"/>
        <w:rPr>
          <w:rFonts w:ascii="Times New Roman" w:eastAsia="Times New Roman" w:hAnsi="Times New Roman" w:cs="Times New Roman"/>
          <w:bCs/>
          <w:sz w:val="28"/>
          <w:szCs w:val="24"/>
          <w:lang w:eastAsia="ru-RU"/>
        </w:rPr>
      </w:pPr>
    </w:p>
    <w:p w:rsidR="0003767F" w:rsidRDefault="0003767F" w:rsidP="003459DC">
      <w:pPr>
        <w:spacing w:before="100" w:after="100" w:line="240" w:lineRule="auto"/>
        <w:jc w:val="center"/>
        <w:rPr>
          <w:rFonts w:ascii="Times New Roman" w:eastAsia="Times New Roman" w:hAnsi="Times New Roman" w:cs="Times New Roman"/>
          <w:bCs/>
          <w:sz w:val="28"/>
          <w:szCs w:val="24"/>
          <w:lang w:eastAsia="ru-RU"/>
        </w:rPr>
      </w:pPr>
    </w:p>
    <w:p w:rsidR="0003767F" w:rsidRDefault="0003767F" w:rsidP="003459DC">
      <w:pPr>
        <w:spacing w:before="100" w:after="100" w:line="240" w:lineRule="auto"/>
        <w:jc w:val="center"/>
        <w:rPr>
          <w:rFonts w:ascii="Times New Roman" w:eastAsia="Times New Roman" w:hAnsi="Times New Roman" w:cs="Times New Roman"/>
          <w:bCs/>
          <w:sz w:val="28"/>
          <w:szCs w:val="24"/>
          <w:lang w:eastAsia="ru-RU"/>
        </w:rPr>
      </w:pPr>
    </w:p>
    <w:p w:rsidR="0003767F" w:rsidRDefault="0003767F" w:rsidP="003459DC">
      <w:pPr>
        <w:spacing w:before="100" w:after="100" w:line="240" w:lineRule="auto"/>
        <w:jc w:val="center"/>
        <w:rPr>
          <w:rFonts w:ascii="Times New Roman" w:eastAsia="Times New Roman" w:hAnsi="Times New Roman" w:cs="Times New Roman"/>
          <w:bCs/>
          <w:sz w:val="28"/>
          <w:szCs w:val="24"/>
          <w:lang w:eastAsia="ru-RU"/>
        </w:rPr>
      </w:pPr>
    </w:p>
    <w:p w:rsidR="0003767F" w:rsidRDefault="0003767F" w:rsidP="003459DC">
      <w:pPr>
        <w:spacing w:before="100" w:after="100" w:line="240" w:lineRule="auto"/>
        <w:jc w:val="center"/>
        <w:rPr>
          <w:rFonts w:ascii="Times New Roman" w:eastAsia="Times New Roman" w:hAnsi="Times New Roman" w:cs="Times New Roman"/>
          <w:bCs/>
          <w:sz w:val="28"/>
          <w:szCs w:val="24"/>
          <w:lang w:eastAsia="ru-RU"/>
        </w:rPr>
      </w:pPr>
    </w:p>
    <w:p w:rsidR="0003767F" w:rsidRDefault="0003767F" w:rsidP="003459DC">
      <w:pPr>
        <w:spacing w:before="100" w:after="100" w:line="240" w:lineRule="auto"/>
        <w:jc w:val="center"/>
        <w:rPr>
          <w:rFonts w:ascii="Times New Roman" w:eastAsia="Times New Roman" w:hAnsi="Times New Roman" w:cs="Times New Roman"/>
          <w:bCs/>
          <w:sz w:val="28"/>
          <w:szCs w:val="24"/>
          <w:lang w:eastAsia="ru-RU"/>
        </w:rPr>
      </w:pPr>
    </w:p>
    <w:p w:rsidR="0003767F" w:rsidRDefault="0003767F" w:rsidP="003459DC">
      <w:pPr>
        <w:spacing w:before="100" w:after="100" w:line="240" w:lineRule="auto"/>
        <w:jc w:val="center"/>
        <w:rPr>
          <w:rFonts w:ascii="Times New Roman" w:eastAsia="Times New Roman" w:hAnsi="Times New Roman" w:cs="Times New Roman"/>
          <w:bCs/>
          <w:sz w:val="28"/>
          <w:szCs w:val="24"/>
          <w:lang w:eastAsia="ru-RU"/>
        </w:rPr>
      </w:pPr>
    </w:p>
    <w:p w:rsidR="0003767F" w:rsidRDefault="0003767F" w:rsidP="003459DC">
      <w:pPr>
        <w:spacing w:before="100" w:after="100" w:line="240" w:lineRule="auto"/>
        <w:jc w:val="center"/>
        <w:rPr>
          <w:rFonts w:ascii="Times New Roman" w:eastAsia="Times New Roman" w:hAnsi="Times New Roman" w:cs="Times New Roman"/>
          <w:bCs/>
          <w:sz w:val="28"/>
          <w:szCs w:val="24"/>
          <w:lang w:eastAsia="ru-RU"/>
        </w:rPr>
      </w:pPr>
    </w:p>
    <w:p w:rsidR="0003767F" w:rsidRDefault="0003767F" w:rsidP="003459DC">
      <w:pPr>
        <w:spacing w:before="100" w:after="100" w:line="240" w:lineRule="auto"/>
        <w:jc w:val="center"/>
        <w:rPr>
          <w:rFonts w:ascii="Times New Roman" w:eastAsia="Times New Roman" w:hAnsi="Times New Roman" w:cs="Times New Roman"/>
          <w:bCs/>
          <w:sz w:val="28"/>
          <w:szCs w:val="24"/>
          <w:lang w:eastAsia="ru-RU"/>
        </w:rPr>
      </w:pPr>
    </w:p>
    <w:p w:rsidR="0003767F" w:rsidRDefault="0003767F" w:rsidP="003459DC">
      <w:pPr>
        <w:spacing w:before="100" w:after="100" w:line="240" w:lineRule="auto"/>
        <w:jc w:val="center"/>
        <w:rPr>
          <w:rFonts w:ascii="Times New Roman" w:eastAsia="Times New Roman" w:hAnsi="Times New Roman" w:cs="Times New Roman"/>
          <w:bCs/>
          <w:sz w:val="28"/>
          <w:szCs w:val="24"/>
          <w:lang w:eastAsia="ru-RU"/>
        </w:rPr>
      </w:pPr>
    </w:p>
    <w:p w:rsidR="0003767F" w:rsidRPr="003459DC" w:rsidRDefault="0003767F" w:rsidP="003459DC">
      <w:pPr>
        <w:spacing w:before="100" w:after="100" w:line="240" w:lineRule="auto"/>
        <w:jc w:val="center"/>
        <w:rPr>
          <w:rFonts w:ascii="Times New Roman" w:eastAsia="Times New Roman" w:hAnsi="Times New Roman" w:cs="Times New Roman"/>
          <w:bCs/>
          <w:sz w:val="28"/>
          <w:szCs w:val="24"/>
          <w:lang w:eastAsia="ru-RU"/>
        </w:rPr>
      </w:pPr>
    </w:p>
    <w:p w:rsidR="003459DC" w:rsidRPr="003459DC" w:rsidRDefault="003459DC" w:rsidP="003459DC">
      <w:pPr>
        <w:spacing w:before="100" w:after="100" w:line="240" w:lineRule="auto"/>
        <w:jc w:val="center"/>
        <w:rPr>
          <w:rFonts w:ascii="Times New Roman" w:eastAsia="Times New Roman" w:hAnsi="Times New Roman" w:cs="Times New Roman"/>
          <w:b/>
          <w:bCs/>
          <w:sz w:val="28"/>
          <w:szCs w:val="24"/>
          <w:lang w:eastAsia="ru-RU"/>
        </w:rPr>
      </w:pPr>
    </w:p>
    <w:p w:rsidR="003459DC" w:rsidRPr="003459DC" w:rsidRDefault="003459DC" w:rsidP="003459DC">
      <w:pPr>
        <w:spacing w:before="100" w:after="100" w:line="240" w:lineRule="auto"/>
        <w:rPr>
          <w:rFonts w:ascii="Times New Roman" w:eastAsia="Times New Roman" w:hAnsi="Times New Roman" w:cs="Times New Roman"/>
          <w:sz w:val="28"/>
          <w:szCs w:val="24"/>
          <w:lang w:eastAsia="ru-RU"/>
        </w:rPr>
      </w:pPr>
      <w:r w:rsidRPr="003459DC">
        <w:rPr>
          <w:rFonts w:ascii="Times New Roman" w:eastAsia="Times New Roman" w:hAnsi="Times New Roman" w:cs="Times New Roman"/>
          <w:b/>
          <w:bCs/>
          <w:sz w:val="28"/>
          <w:szCs w:val="24"/>
          <w:lang w:eastAsia="ru-RU"/>
        </w:rPr>
        <w:lastRenderedPageBreak/>
        <w:t>Содержание</w:t>
      </w:r>
    </w:p>
    <w:p w:rsidR="003459DC" w:rsidRPr="003459DC" w:rsidRDefault="003459DC" w:rsidP="003459DC">
      <w:pPr>
        <w:spacing w:after="0" w:line="360" w:lineRule="auto"/>
        <w:rPr>
          <w:rFonts w:ascii="Times New Roman" w:eastAsia="Times New Roman" w:hAnsi="Times New Roman" w:cs="Times New Roman"/>
          <w:sz w:val="24"/>
          <w:szCs w:val="28"/>
          <w:lang w:eastAsia="ru-RU"/>
        </w:rPr>
      </w:pPr>
      <w:r w:rsidRPr="003459DC">
        <w:rPr>
          <w:rFonts w:ascii="Times New Roman" w:eastAsia="Times New Roman" w:hAnsi="Times New Roman" w:cs="Times New Roman"/>
          <w:b/>
          <w:bCs/>
          <w:sz w:val="24"/>
          <w:szCs w:val="28"/>
          <w:lang w:eastAsia="ru-RU"/>
        </w:rPr>
        <w:t>I. Базовая часть</w:t>
      </w:r>
    </w:p>
    <w:p w:rsidR="003459DC" w:rsidRPr="003459DC" w:rsidRDefault="003459DC" w:rsidP="003459DC">
      <w:pPr>
        <w:spacing w:after="0" w:line="360" w:lineRule="auto"/>
        <w:rPr>
          <w:rFonts w:ascii="Times New Roman" w:eastAsia="Times New Roman" w:hAnsi="Times New Roman" w:cs="Times New Roman"/>
          <w:sz w:val="24"/>
          <w:szCs w:val="28"/>
          <w:lang w:eastAsia="ru-RU"/>
        </w:rPr>
      </w:pPr>
      <w:r w:rsidRPr="003459DC">
        <w:rPr>
          <w:rFonts w:ascii="Times New Roman" w:eastAsia="Times New Roman" w:hAnsi="Times New Roman" w:cs="Times New Roman"/>
          <w:sz w:val="24"/>
          <w:szCs w:val="28"/>
          <w:lang w:eastAsia="ru-RU"/>
        </w:rPr>
        <w:t>Планируемые результаты освоения Программы</w:t>
      </w:r>
      <w:r w:rsidRPr="003459DC">
        <w:rPr>
          <w:rFonts w:ascii="Times New Roman" w:eastAsia="Times New Roman" w:hAnsi="Times New Roman" w:cs="Times New Roman"/>
          <w:sz w:val="24"/>
          <w:szCs w:val="28"/>
          <w:lang w:eastAsia="ru-RU"/>
        </w:rPr>
        <w:tab/>
      </w:r>
      <w:r w:rsidRPr="003459DC">
        <w:rPr>
          <w:rFonts w:ascii="Times New Roman" w:eastAsia="Times New Roman" w:hAnsi="Times New Roman" w:cs="Times New Roman"/>
          <w:sz w:val="24"/>
          <w:szCs w:val="28"/>
          <w:lang w:eastAsia="ru-RU"/>
        </w:rPr>
        <w:tab/>
      </w:r>
      <w:r w:rsidRPr="003459DC">
        <w:rPr>
          <w:rFonts w:ascii="Times New Roman" w:eastAsia="Times New Roman" w:hAnsi="Times New Roman" w:cs="Times New Roman"/>
          <w:sz w:val="24"/>
          <w:szCs w:val="28"/>
          <w:lang w:eastAsia="ru-RU"/>
        </w:rPr>
        <w:tab/>
      </w:r>
      <w:r w:rsidRPr="003459DC">
        <w:rPr>
          <w:rFonts w:ascii="Times New Roman" w:eastAsia="Times New Roman" w:hAnsi="Times New Roman" w:cs="Times New Roman"/>
          <w:sz w:val="24"/>
          <w:szCs w:val="28"/>
          <w:lang w:eastAsia="ru-RU"/>
        </w:rPr>
        <w:tab/>
      </w:r>
      <w:r w:rsidRPr="003459DC">
        <w:rPr>
          <w:rFonts w:ascii="Times New Roman" w:eastAsia="Times New Roman" w:hAnsi="Times New Roman" w:cs="Times New Roman"/>
          <w:sz w:val="24"/>
          <w:szCs w:val="28"/>
          <w:lang w:eastAsia="ru-RU"/>
        </w:rPr>
        <w:tab/>
      </w:r>
      <w:r w:rsidRPr="003459DC">
        <w:rPr>
          <w:rFonts w:ascii="Times New Roman" w:eastAsia="Times New Roman" w:hAnsi="Times New Roman" w:cs="Times New Roman"/>
          <w:sz w:val="24"/>
          <w:szCs w:val="28"/>
          <w:lang w:eastAsia="ru-RU"/>
        </w:rPr>
        <w:tab/>
        <w:t>3</w:t>
      </w:r>
    </w:p>
    <w:p w:rsidR="003459DC" w:rsidRPr="003459DC" w:rsidRDefault="003459DC" w:rsidP="003459DC">
      <w:pPr>
        <w:spacing w:after="0" w:line="360" w:lineRule="auto"/>
        <w:rPr>
          <w:rFonts w:ascii="Times New Roman" w:eastAsia="Times New Roman" w:hAnsi="Times New Roman" w:cs="Times New Roman"/>
          <w:b/>
          <w:bCs/>
          <w:sz w:val="24"/>
          <w:szCs w:val="28"/>
          <w:lang w:eastAsia="ru-RU"/>
        </w:rPr>
      </w:pPr>
      <w:r w:rsidRPr="003459DC">
        <w:rPr>
          <w:rFonts w:ascii="Times New Roman" w:eastAsia="Times New Roman" w:hAnsi="Times New Roman" w:cs="Times New Roman"/>
          <w:b/>
          <w:bCs/>
          <w:sz w:val="24"/>
          <w:szCs w:val="28"/>
          <w:lang w:eastAsia="ru-RU"/>
        </w:rPr>
        <w:t>Содержание работы по образовательным областям</w:t>
      </w:r>
      <w:r w:rsidRPr="003459DC">
        <w:rPr>
          <w:rFonts w:ascii="Times New Roman" w:eastAsia="Times New Roman" w:hAnsi="Times New Roman" w:cs="Times New Roman"/>
          <w:sz w:val="24"/>
          <w:szCs w:val="28"/>
          <w:lang w:eastAsia="ru-RU"/>
        </w:rPr>
        <w:tab/>
      </w:r>
      <w:r w:rsidRPr="003459DC">
        <w:rPr>
          <w:rFonts w:ascii="Times New Roman" w:eastAsia="Times New Roman" w:hAnsi="Times New Roman" w:cs="Times New Roman"/>
          <w:sz w:val="24"/>
          <w:szCs w:val="28"/>
          <w:lang w:eastAsia="ru-RU"/>
        </w:rPr>
        <w:tab/>
      </w:r>
      <w:r w:rsidRPr="003459DC">
        <w:rPr>
          <w:rFonts w:ascii="Times New Roman" w:eastAsia="Times New Roman" w:hAnsi="Times New Roman" w:cs="Times New Roman"/>
          <w:sz w:val="24"/>
          <w:szCs w:val="28"/>
          <w:lang w:eastAsia="ru-RU"/>
        </w:rPr>
        <w:tab/>
      </w:r>
    </w:p>
    <w:p w:rsidR="003459DC" w:rsidRPr="003459DC" w:rsidRDefault="003459DC" w:rsidP="003459DC">
      <w:pPr>
        <w:spacing w:after="0" w:line="360" w:lineRule="auto"/>
        <w:rPr>
          <w:rFonts w:ascii="Times New Roman" w:eastAsia="Times New Roman" w:hAnsi="Times New Roman" w:cs="Times New Roman"/>
          <w:sz w:val="24"/>
          <w:szCs w:val="28"/>
          <w:lang w:eastAsia="ru-RU"/>
        </w:rPr>
      </w:pPr>
      <w:r w:rsidRPr="003459DC">
        <w:rPr>
          <w:rFonts w:ascii="Times New Roman" w:eastAsia="Times New Roman" w:hAnsi="Times New Roman" w:cs="Times New Roman"/>
          <w:sz w:val="24"/>
          <w:szCs w:val="28"/>
          <w:lang w:eastAsia="ru-RU"/>
        </w:rPr>
        <w:t>Социально-коммуникативное развитие</w:t>
      </w:r>
      <w:r w:rsidRPr="003459DC">
        <w:rPr>
          <w:rFonts w:ascii="Times New Roman" w:eastAsia="Times New Roman" w:hAnsi="Times New Roman" w:cs="Times New Roman"/>
          <w:sz w:val="24"/>
          <w:szCs w:val="28"/>
          <w:lang w:eastAsia="ru-RU"/>
        </w:rPr>
        <w:tab/>
      </w:r>
      <w:r w:rsidRPr="003459DC">
        <w:rPr>
          <w:rFonts w:ascii="Times New Roman" w:eastAsia="Times New Roman" w:hAnsi="Times New Roman" w:cs="Times New Roman"/>
          <w:sz w:val="24"/>
          <w:szCs w:val="28"/>
          <w:lang w:eastAsia="ru-RU"/>
        </w:rPr>
        <w:tab/>
      </w:r>
      <w:r w:rsidRPr="003459DC">
        <w:rPr>
          <w:rFonts w:ascii="Times New Roman" w:eastAsia="Times New Roman" w:hAnsi="Times New Roman" w:cs="Times New Roman"/>
          <w:sz w:val="24"/>
          <w:szCs w:val="28"/>
          <w:lang w:eastAsia="ru-RU"/>
        </w:rPr>
        <w:tab/>
      </w:r>
      <w:r w:rsidRPr="003459DC">
        <w:rPr>
          <w:rFonts w:ascii="Times New Roman" w:eastAsia="Times New Roman" w:hAnsi="Times New Roman" w:cs="Times New Roman"/>
          <w:sz w:val="24"/>
          <w:szCs w:val="28"/>
          <w:lang w:eastAsia="ru-RU"/>
        </w:rPr>
        <w:tab/>
      </w:r>
      <w:r w:rsidRPr="003459DC">
        <w:rPr>
          <w:rFonts w:ascii="Times New Roman" w:eastAsia="Times New Roman" w:hAnsi="Times New Roman" w:cs="Times New Roman"/>
          <w:sz w:val="24"/>
          <w:szCs w:val="28"/>
          <w:lang w:eastAsia="ru-RU"/>
        </w:rPr>
        <w:tab/>
      </w:r>
      <w:r w:rsidRPr="003459DC">
        <w:rPr>
          <w:rFonts w:ascii="Times New Roman" w:eastAsia="Times New Roman" w:hAnsi="Times New Roman" w:cs="Times New Roman"/>
          <w:sz w:val="24"/>
          <w:szCs w:val="28"/>
          <w:lang w:eastAsia="ru-RU"/>
        </w:rPr>
        <w:tab/>
      </w:r>
      <w:r w:rsidRPr="003459DC">
        <w:rPr>
          <w:rFonts w:ascii="Times New Roman" w:eastAsia="Times New Roman" w:hAnsi="Times New Roman" w:cs="Times New Roman"/>
          <w:sz w:val="24"/>
          <w:szCs w:val="28"/>
          <w:lang w:eastAsia="ru-RU"/>
        </w:rPr>
        <w:tab/>
        <w:t>5</w:t>
      </w:r>
    </w:p>
    <w:p w:rsidR="003459DC" w:rsidRPr="003459DC" w:rsidRDefault="003459DC" w:rsidP="003459DC">
      <w:pPr>
        <w:spacing w:after="0" w:line="360" w:lineRule="auto"/>
        <w:rPr>
          <w:rFonts w:ascii="Times New Roman" w:eastAsia="Times New Roman" w:hAnsi="Times New Roman" w:cs="Times New Roman"/>
          <w:sz w:val="24"/>
          <w:szCs w:val="28"/>
          <w:lang w:eastAsia="ru-RU"/>
        </w:rPr>
      </w:pPr>
      <w:r w:rsidRPr="003459DC">
        <w:rPr>
          <w:rFonts w:ascii="Times New Roman" w:eastAsia="Times New Roman" w:hAnsi="Times New Roman" w:cs="Times New Roman"/>
          <w:sz w:val="24"/>
          <w:szCs w:val="28"/>
          <w:lang w:eastAsia="ru-RU"/>
        </w:rPr>
        <w:t>Познавательное развитие</w:t>
      </w:r>
      <w:r w:rsidRPr="003459DC">
        <w:rPr>
          <w:rFonts w:ascii="Times New Roman" w:eastAsia="Times New Roman" w:hAnsi="Times New Roman" w:cs="Times New Roman"/>
          <w:sz w:val="24"/>
          <w:szCs w:val="28"/>
          <w:lang w:eastAsia="ru-RU"/>
        </w:rPr>
        <w:tab/>
      </w:r>
      <w:r w:rsidRPr="003459DC">
        <w:rPr>
          <w:rFonts w:ascii="Times New Roman" w:eastAsia="Times New Roman" w:hAnsi="Times New Roman" w:cs="Times New Roman"/>
          <w:sz w:val="24"/>
          <w:szCs w:val="28"/>
          <w:lang w:eastAsia="ru-RU"/>
        </w:rPr>
        <w:tab/>
      </w:r>
      <w:r w:rsidRPr="003459DC">
        <w:rPr>
          <w:rFonts w:ascii="Times New Roman" w:eastAsia="Times New Roman" w:hAnsi="Times New Roman" w:cs="Times New Roman"/>
          <w:sz w:val="24"/>
          <w:szCs w:val="28"/>
          <w:lang w:eastAsia="ru-RU"/>
        </w:rPr>
        <w:tab/>
      </w:r>
      <w:r w:rsidRPr="003459DC">
        <w:rPr>
          <w:rFonts w:ascii="Times New Roman" w:eastAsia="Times New Roman" w:hAnsi="Times New Roman" w:cs="Times New Roman"/>
          <w:sz w:val="24"/>
          <w:szCs w:val="28"/>
          <w:lang w:eastAsia="ru-RU"/>
        </w:rPr>
        <w:tab/>
      </w:r>
      <w:r w:rsidRPr="003459DC">
        <w:rPr>
          <w:rFonts w:ascii="Times New Roman" w:eastAsia="Times New Roman" w:hAnsi="Times New Roman" w:cs="Times New Roman"/>
          <w:sz w:val="24"/>
          <w:szCs w:val="28"/>
          <w:lang w:eastAsia="ru-RU"/>
        </w:rPr>
        <w:tab/>
      </w:r>
      <w:r w:rsidRPr="003459DC">
        <w:rPr>
          <w:rFonts w:ascii="Times New Roman" w:eastAsia="Times New Roman" w:hAnsi="Times New Roman" w:cs="Times New Roman"/>
          <w:sz w:val="24"/>
          <w:szCs w:val="28"/>
          <w:lang w:eastAsia="ru-RU"/>
        </w:rPr>
        <w:tab/>
      </w:r>
      <w:r w:rsidRPr="003459DC">
        <w:rPr>
          <w:rFonts w:ascii="Times New Roman" w:eastAsia="Times New Roman" w:hAnsi="Times New Roman" w:cs="Times New Roman"/>
          <w:sz w:val="24"/>
          <w:szCs w:val="28"/>
          <w:lang w:eastAsia="ru-RU"/>
        </w:rPr>
        <w:tab/>
      </w:r>
      <w:r w:rsidRPr="003459DC">
        <w:rPr>
          <w:rFonts w:ascii="Times New Roman" w:eastAsia="Times New Roman" w:hAnsi="Times New Roman" w:cs="Times New Roman"/>
          <w:sz w:val="24"/>
          <w:szCs w:val="28"/>
          <w:lang w:eastAsia="ru-RU"/>
        </w:rPr>
        <w:tab/>
      </w:r>
      <w:r w:rsidRPr="003459DC">
        <w:rPr>
          <w:rFonts w:ascii="Times New Roman" w:eastAsia="Times New Roman" w:hAnsi="Times New Roman" w:cs="Times New Roman"/>
          <w:sz w:val="24"/>
          <w:szCs w:val="28"/>
          <w:lang w:eastAsia="ru-RU"/>
        </w:rPr>
        <w:tab/>
        <w:t>10</w:t>
      </w:r>
    </w:p>
    <w:p w:rsidR="003459DC" w:rsidRPr="003459DC" w:rsidRDefault="003459DC" w:rsidP="003459DC">
      <w:pPr>
        <w:spacing w:after="0" w:line="360" w:lineRule="auto"/>
        <w:rPr>
          <w:rFonts w:ascii="Times New Roman" w:eastAsia="Times New Roman" w:hAnsi="Times New Roman" w:cs="Times New Roman"/>
          <w:sz w:val="24"/>
          <w:szCs w:val="28"/>
          <w:lang w:eastAsia="ru-RU"/>
        </w:rPr>
      </w:pPr>
      <w:r w:rsidRPr="003459DC">
        <w:rPr>
          <w:rFonts w:ascii="Times New Roman" w:eastAsia="Times New Roman" w:hAnsi="Times New Roman" w:cs="Times New Roman"/>
          <w:sz w:val="24"/>
          <w:szCs w:val="28"/>
          <w:lang w:eastAsia="ru-RU"/>
        </w:rPr>
        <w:t>Речевое развитие</w:t>
      </w:r>
      <w:r w:rsidRPr="003459DC">
        <w:rPr>
          <w:rFonts w:ascii="Times New Roman" w:eastAsia="Times New Roman" w:hAnsi="Times New Roman" w:cs="Times New Roman"/>
          <w:sz w:val="24"/>
          <w:szCs w:val="28"/>
          <w:lang w:eastAsia="ru-RU"/>
        </w:rPr>
        <w:tab/>
      </w:r>
      <w:r w:rsidRPr="003459DC">
        <w:rPr>
          <w:rFonts w:ascii="Times New Roman" w:eastAsia="Times New Roman" w:hAnsi="Times New Roman" w:cs="Times New Roman"/>
          <w:sz w:val="24"/>
          <w:szCs w:val="28"/>
          <w:lang w:eastAsia="ru-RU"/>
        </w:rPr>
        <w:tab/>
      </w:r>
      <w:r w:rsidRPr="003459DC">
        <w:rPr>
          <w:rFonts w:ascii="Times New Roman" w:eastAsia="Times New Roman" w:hAnsi="Times New Roman" w:cs="Times New Roman"/>
          <w:sz w:val="24"/>
          <w:szCs w:val="28"/>
          <w:lang w:eastAsia="ru-RU"/>
        </w:rPr>
        <w:tab/>
      </w:r>
      <w:r w:rsidRPr="003459DC">
        <w:rPr>
          <w:rFonts w:ascii="Times New Roman" w:eastAsia="Times New Roman" w:hAnsi="Times New Roman" w:cs="Times New Roman"/>
          <w:sz w:val="24"/>
          <w:szCs w:val="28"/>
          <w:lang w:eastAsia="ru-RU"/>
        </w:rPr>
        <w:tab/>
      </w:r>
      <w:r w:rsidRPr="003459DC">
        <w:rPr>
          <w:rFonts w:ascii="Times New Roman" w:eastAsia="Times New Roman" w:hAnsi="Times New Roman" w:cs="Times New Roman"/>
          <w:sz w:val="24"/>
          <w:szCs w:val="28"/>
          <w:lang w:eastAsia="ru-RU"/>
        </w:rPr>
        <w:tab/>
      </w:r>
      <w:r w:rsidRPr="003459DC">
        <w:rPr>
          <w:rFonts w:ascii="Times New Roman" w:eastAsia="Times New Roman" w:hAnsi="Times New Roman" w:cs="Times New Roman"/>
          <w:sz w:val="24"/>
          <w:szCs w:val="28"/>
          <w:lang w:eastAsia="ru-RU"/>
        </w:rPr>
        <w:tab/>
      </w:r>
      <w:r w:rsidRPr="003459DC">
        <w:rPr>
          <w:rFonts w:ascii="Times New Roman" w:eastAsia="Times New Roman" w:hAnsi="Times New Roman" w:cs="Times New Roman"/>
          <w:sz w:val="24"/>
          <w:szCs w:val="28"/>
          <w:lang w:eastAsia="ru-RU"/>
        </w:rPr>
        <w:tab/>
      </w:r>
      <w:r w:rsidRPr="003459DC">
        <w:rPr>
          <w:rFonts w:ascii="Times New Roman" w:eastAsia="Times New Roman" w:hAnsi="Times New Roman" w:cs="Times New Roman"/>
          <w:sz w:val="24"/>
          <w:szCs w:val="28"/>
          <w:lang w:eastAsia="ru-RU"/>
        </w:rPr>
        <w:tab/>
      </w:r>
      <w:r w:rsidRPr="003459DC">
        <w:rPr>
          <w:rFonts w:ascii="Times New Roman" w:eastAsia="Times New Roman" w:hAnsi="Times New Roman" w:cs="Times New Roman"/>
          <w:sz w:val="24"/>
          <w:szCs w:val="28"/>
          <w:lang w:eastAsia="ru-RU"/>
        </w:rPr>
        <w:tab/>
      </w:r>
      <w:r w:rsidRPr="003459DC">
        <w:rPr>
          <w:rFonts w:ascii="Times New Roman" w:eastAsia="Times New Roman" w:hAnsi="Times New Roman" w:cs="Times New Roman"/>
          <w:sz w:val="24"/>
          <w:szCs w:val="28"/>
          <w:lang w:eastAsia="ru-RU"/>
        </w:rPr>
        <w:tab/>
        <w:t>12</w:t>
      </w:r>
    </w:p>
    <w:p w:rsidR="003459DC" w:rsidRPr="003459DC" w:rsidRDefault="003459DC" w:rsidP="003459DC">
      <w:pPr>
        <w:spacing w:after="0" w:line="360" w:lineRule="auto"/>
        <w:rPr>
          <w:rFonts w:ascii="Times New Roman" w:eastAsia="Times New Roman" w:hAnsi="Times New Roman" w:cs="Times New Roman"/>
          <w:sz w:val="24"/>
          <w:szCs w:val="28"/>
          <w:lang w:eastAsia="ru-RU"/>
        </w:rPr>
      </w:pPr>
      <w:r w:rsidRPr="003459DC">
        <w:rPr>
          <w:rFonts w:ascii="Times New Roman" w:eastAsia="Times New Roman" w:hAnsi="Times New Roman" w:cs="Times New Roman"/>
          <w:sz w:val="24"/>
          <w:szCs w:val="28"/>
          <w:lang w:eastAsia="ru-RU"/>
        </w:rPr>
        <w:t>Художественно-эстетическое развитие</w:t>
      </w:r>
      <w:r w:rsidRPr="003459DC">
        <w:rPr>
          <w:rFonts w:ascii="Times New Roman" w:eastAsia="Times New Roman" w:hAnsi="Times New Roman" w:cs="Times New Roman"/>
          <w:sz w:val="24"/>
          <w:szCs w:val="28"/>
          <w:lang w:eastAsia="ru-RU"/>
        </w:rPr>
        <w:tab/>
      </w:r>
      <w:r w:rsidRPr="003459DC">
        <w:rPr>
          <w:rFonts w:ascii="Times New Roman" w:eastAsia="Times New Roman" w:hAnsi="Times New Roman" w:cs="Times New Roman"/>
          <w:sz w:val="24"/>
          <w:szCs w:val="28"/>
          <w:lang w:eastAsia="ru-RU"/>
        </w:rPr>
        <w:tab/>
      </w:r>
      <w:r w:rsidRPr="003459DC">
        <w:rPr>
          <w:rFonts w:ascii="Times New Roman" w:eastAsia="Times New Roman" w:hAnsi="Times New Roman" w:cs="Times New Roman"/>
          <w:sz w:val="24"/>
          <w:szCs w:val="28"/>
          <w:lang w:eastAsia="ru-RU"/>
        </w:rPr>
        <w:tab/>
      </w:r>
      <w:r w:rsidRPr="003459DC">
        <w:rPr>
          <w:rFonts w:ascii="Times New Roman" w:eastAsia="Times New Roman" w:hAnsi="Times New Roman" w:cs="Times New Roman"/>
          <w:sz w:val="24"/>
          <w:szCs w:val="28"/>
          <w:lang w:eastAsia="ru-RU"/>
        </w:rPr>
        <w:tab/>
      </w:r>
      <w:r w:rsidRPr="003459DC">
        <w:rPr>
          <w:rFonts w:ascii="Times New Roman" w:eastAsia="Times New Roman" w:hAnsi="Times New Roman" w:cs="Times New Roman"/>
          <w:sz w:val="24"/>
          <w:szCs w:val="28"/>
          <w:lang w:eastAsia="ru-RU"/>
        </w:rPr>
        <w:tab/>
      </w:r>
      <w:r w:rsidRPr="003459DC">
        <w:rPr>
          <w:rFonts w:ascii="Times New Roman" w:eastAsia="Times New Roman" w:hAnsi="Times New Roman" w:cs="Times New Roman"/>
          <w:sz w:val="24"/>
          <w:szCs w:val="28"/>
          <w:lang w:eastAsia="ru-RU"/>
        </w:rPr>
        <w:tab/>
      </w:r>
      <w:r w:rsidRPr="003459DC">
        <w:rPr>
          <w:rFonts w:ascii="Times New Roman" w:eastAsia="Times New Roman" w:hAnsi="Times New Roman" w:cs="Times New Roman"/>
          <w:sz w:val="24"/>
          <w:szCs w:val="28"/>
          <w:lang w:eastAsia="ru-RU"/>
        </w:rPr>
        <w:tab/>
        <w:t>19</w:t>
      </w:r>
    </w:p>
    <w:p w:rsidR="003459DC" w:rsidRPr="003459DC" w:rsidRDefault="003459DC" w:rsidP="003459DC">
      <w:pPr>
        <w:spacing w:after="0" w:line="360" w:lineRule="auto"/>
        <w:rPr>
          <w:rFonts w:ascii="Times New Roman" w:eastAsia="Times New Roman" w:hAnsi="Times New Roman" w:cs="Times New Roman"/>
          <w:sz w:val="24"/>
          <w:szCs w:val="28"/>
          <w:lang w:eastAsia="ru-RU"/>
        </w:rPr>
      </w:pPr>
      <w:r w:rsidRPr="003459DC">
        <w:rPr>
          <w:rFonts w:ascii="Times New Roman" w:eastAsia="Times New Roman" w:hAnsi="Times New Roman" w:cs="Times New Roman"/>
          <w:sz w:val="24"/>
          <w:szCs w:val="28"/>
          <w:lang w:eastAsia="ru-RU"/>
        </w:rPr>
        <w:t>Физическое развитие</w:t>
      </w:r>
      <w:r w:rsidRPr="003459DC">
        <w:rPr>
          <w:rFonts w:ascii="Times New Roman" w:eastAsia="Times New Roman" w:hAnsi="Times New Roman" w:cs="Times New Roman"/>
          <w:sz w:val="24"/>
          <w:szCs w:val="28"/>
          <w:lang w:eastAsia="ru-RU"/>
        </w:rPr>
        <w:tab/>
      </w:r>
      <w:r w:rsidRPr="003459DC">
        <w:rPr>
          <w:rFonts w:ascii="Times New Roman" w:eastAsia="Times New Roman" w:hAnsi="Times New Roman" w:cs="Times New Roman"/>
          <w:sz w:val="24"/>
          <w:szCs w:val="28"/>
          <w:lang w:eastAsia="ru-RU"/>
        </w:rPr>
        <w:tab/>
      </w:r>
      <w:r w:rsidRPr="003459DC">
        <w:rPr>
          <w:rFonts w:ascii="Times New Roman" w:eastAsia="Times New Roman" w:hAnsi="Times New Roman" w:cs="Times New Roman"/>
          <w:sz w:val="24"/>
          <w:szCs w:val="28"/>
          <w:lang w:eastAsia="ru-RU"/>
        </w:rPr>
        <w:tab/>
      </w:r>
      <w:r w:rsidRPr="003459DC">
        <w:rPr>
          <w:rFonts w:ascii="Times New Roman" w:eastAsia="Times New Roman" w:hAnsi="Times New Roman" w:cs="Times New Roman"/>
          <w:sz w:val="24"/>
          <w:szCs w:val="28"/>
          <w:lang w:eastAsia="ru-RU"/>
        </w:rPr>
        <w:tab/>
      </w:r>
      <w:r w:rsidRPr="003459DC">
        <w:rPr>
          <w:rFonts w:ascii="Times New Roman" w:eastAsia="Times New Roman" w:hAnsi="Times New Roman" w:cs="Times New Roman"/>
          <w:sz w:val="24"/>
          <w:szCs w:val="28"/>
          <w:lang w:eastAsia="ru-RU"/>
        </w:rPr>
        <w:tab/>
      </w:r>
      <w:r w:rsidRPr="003459DC">
        <w:rPr>
          <w:rFonts w:ascii="Times New Roman" w:eastAsia="Times New Roman" w:hAnsi="Times New Roman" w:cs="Times New Roman"/>
          <w:sz w:val="24"/>
          <w:szCs w:val="28"/>
          <w:lang w:eastAsia="ru-RU"/>
        </w:rPr>
        <w:tab/>
      </w:r>
      <w:r w:rsidRPr="003459DC">
        <w:rPr>
          <w:rFonts w:ascii="Times New Roman" w:eastAsia="Times New Roman" w:hAnsi="Times New Roman" w:cs="Times New Roman"/>
          <w:sz w:val="24"/>
          <w:szCs w:val="28"/>
          <w:lang w:eastAsia="ru-RU"/>
        </w:rPr>
        <w:tab/>
      </w:r>
      <w:r w:rsidRPr="003459DC">
        <w:rPr>
          <w:rFonts w:ascii="Times New Roman" w:eastAsia="Times New Roman" w:hAnsi="Times New Roman" w:cs="Times New Roman"/>
          <w:sz w:val="24"/>
          <w:szCs w:val="28"/>
          <w:lang w:eastAsia="ru-RU"/>
        </w:rPr>
        <w:tab/>
      </w:r>
      <w:r w:rsidRPr="003459DC">
        <w:rPr>
          <w:rFonts w:ascii="Times New Roman" w:eastAsia="Times New Roman" w:hAnsi="Times New Roman" w:cs="Times New Roman"/>
          <w:sz w:val="24"/>
          <w:szCs w:val="28"/>
          <w:lang w:eastAsia="ru-RU"/>
        </w:rPr>
        <w:tab/>
        <w:t>32</w:t>
      </w:r>
    </w:p>
    <w:p w:rsidR="003459DC" w:rsidRPr="003459DC" w:rsidRDefault="003459DC" w:rsidP="003459DC">
      <w:pPr>
        <w:spacing w:after="0" w:line="360" w:lineRule="auto"/>
        <w:rPr>
          <w:rFonts w:ascii="Times New Roman" w:eastAsia="Times New Roman" w:hAnsi="Times New Roman" w:cs="Times New Roman"/>
          <w:b/>
          <w:bCs/>
          <w:sz w:val="24"/>
          <w:szCs w:val="28"/>
          <w:lang w:eastAsia="ru-RU"/>
        </w:rPr>
      </w:pPr>
      <w:r w:rsidRPr="003459DC">
        <w:rPr>
          <w:rFonts w:ascii="Times New Roman" w:eastAsia="Times New Roman" w:hAnsi="Times New Roman" w:cs="Times New Roman"/>
          <w:b/>
          <w:bCs/>
          <w:sz w:val="24"/>
          <w:szCs w:val="28"/>
          <w:lang w:eastAsia="ru-RU"/>
        </w:rPr>
        <w:t>II. Часть, формируемая участниками ОО</w:t>
      </w:r>
      <w:r w:rsidRPr="003459DC">
        <w:rPr>
          <w:rFonts w:ascii="Times New Roman" w:eastAsia="Times New Roman" w:hAnsi="Times New Roman" w:cs="Times New Roman"/>
          <w:b/>
          <w:bCs/>
          <w:sz w:val="24"/>
          <w:szCs w:val="28"/>
          <w:lang w:eastAsia="ru-RU"/>
        </w:rPr>
        <w:tab/>
      </w:r>
    </w:p>
    <w:p w:rsidR="003459DC" w:rsidRPr="003459DC" w:rsidRDefault="003459DC" w:rsidP="003459DC">
      <w:pPr>
        <w:spacing w:after="0" w:line="360" w:lineRule="auto"/>
        <w:rPr>
          <w:rFonts w:ascii="Times New Roman" w:eastAsia="Times New Roman" w:hAnsi="Times New Roman" w:cs="Times New Roman"/>
          <w:bCs/>
          <w:sz w:val="24"/>
          <w:szCs w:val="28"/>
          <w:lang w:eastAsia="ru-RU"/>
        </w:rPr>
      </w:pPr>
      <w:r w:rsidRPr="003459DC">
        <w:rPr>
          <w:rFonts w:ascii="Times New Roman" w:eastAsia="Times New Roman" w:hAnsi="Times New Roman" w:cs="Times New Roman"/>
          <w:bCs/>
          <w:sz w:val="24"/>
          <w:szCs w:val="28"/>
          <w:lang w:eastAsia="ru-RU"/>
        </w:rPr>
        <w:t>Парциальная программа «От Фрёбеля до робота.</w:t>
      </w:r>
    </w:p>
    <w:p w:rsidR="003459DC" w:rsidRPr="003459DC" w:rsidRDefault="003459DC" w:rsidP="003459DC">
      <w:pPr>
        <w:spacing w:after="0" w:line="360" w:lineRule="auto"/>
        <w:rPr>
          <w:rFonts w:ascii="Times New Roman" w:eastAsia="Times New Roman" w:hAnsi="Times New Roman" w:cs="Times New Roman"/>
          <w:bCs/>
          <w:sz w:val="24"/>
          <w:szCs w:val="28"/>
          <w:lang w:eastAsia="ru-RU"/>
        </w:rPr>
      </w:pPr>
      <w:r w:rsidRPr="003459DC">
        <w:rPr>
          <w:rFonts w:ascii="Times New Roman" w:eastAsia="Times New Roman" w:hAnsi="Times New Roman" w:cs="Times New Roman"/>
          <w:bCs/>
          <w:sz w:val="24"/>
          <w:szCs w:val="28"/>
          <w:lang w:eastAsia="ru-RU"/>
        </w:rPr>
        <w:t xml:space="preserve"> Растим будущих инженеров», Т.В. Волосовец, Ю.В. Карпова,</w:t>
      </w:r>
    </w:p>
    <w:p w:rsidR="003459DC" w:rsidRPr="003459DC" w:rsidRDefault="003459DC" w:rsidP="003459DC">
      <w:pPr>
        <w:spacing w:after="0" w:line="360" w:lineRule="auto"/>
        <w:rPr>
          <w:rFonts w:ascii="Times New Roman" w:eastAsia="Times New Roman" w:hAnsi="Times New Roman" w:cs="Times New Roman"/>
          <w:bCs/>
          <w:sz w:val="24"/>
          <w:szCs w:val="28"/>
          <w:lang w:eastAsia="ru-RU"/>
        </w:rPr>
      </w:pPr>
      <w:r w:rsidRPr="003459DC">
        <w:rPr>
          <w:rFonts w:ascii="Times New Roman" w:eastAsia="Times New Roman" w:hAnsi="Times New Roman" w:cs="Times New Roman"/>
          <w:bCs/>
          <w:sz w:val="24"/>
          <w:szCs w:val="28"/>
          <w:lang w:eastAsia="ru-RU"/>
        </w:rPr>
        <w:t>Т.В. Тимофеева.</w:t>
      </w:r>
    </w:p>
    <w:p w:rsidR="003459DC" w:rsidRPr="003459DC" w:rsidRDefault="003459DC" w:rsidP="003459DC">
      <w:pPr>
        <w:spacing w:after="0" w:line="360" w:lineRule="auto"/>
        <w:rPr>
          <w:rFonts w:ascii="Times New Roman" w:eastAsia="Times New Roman" w:hAnsi="Times New Roman" w:cs="Times New Roman"/>
          <w:bCs/>
          <w:sz w:val="24"/>
          <w:szCs w:val="28"/>
          <w:lang w:eastAsia="ru-RU"/>
        </w:rPr>
      </w:pPr>
      <w:r w:rsidRPr="003459DC">
        <w:rPr>
          <w:rFonts w:ascii="Times New Roman" w:eastAsia="Times New Roman" w:hAnsi="Times New Roman" w:cs="Times New Roman"/>
          <w:bCs/>
          <w:sz w:val="24"/>
          <w:szCs w:val="28"/>
          <w:lang w:eastAsia="ru-RU"/>
        </w:rPr>
        <w:t>Парциальная программа «Феникс» Шахматы для дошкольников.</w:t>
      </w:r>
    </w:p>
    <w:p w:rsidR="003459DC" w:rsidRPr="003459DC" w:rsidRDefault="003459DC" w:rsidP="003459DC">
      <w:pPr>
        <w:spacing w:after="0" w:line="360" w:lineRule="auto"/>
        <w:rPr>
          <w:rFonts w:ascii="Times New Roman" w:eastAsia="Times New Roman" w:hAnsi="Times New Roman" w:cs="Times New Roman"/>
          <w:b/>
          <w:bCs/>
          <w:sz w:val="24"/>
          <w:szCs w:val="28"/>
          <w:lang w:eastAsia="ru-RU"/>
        </w:rPr>
      </w:pPr>
      <w:r w:rsidRPr="003459DC">
        <w:rPr>
          <w:rFonts w:ascii="Times New Roman" w:eastAsia="Times New Roman" w:hAnsi="Times New Roman" w:cs="Times New Roman"/>
          <w:bCs/>
          <w:sz w:val="24"/>
          <w:szCs w:val="28"/>
          <w:lang w:eastAsia="ru-RU"/>
        </w:rPr>
        <w:t>А.В. Кузин, Н.В Коновалов, Н.С Скаржинский</w:t>
      </w:r>
      <w:r w:rsidRPr="003459DC">
        <w:rPr>
          <w:rFonts w:ascii="Times New Roman" w:eastAsia="Times New Roman" w:hAnsi="Times New Roman" w:cs="Times New Roman"/>
          <w:b/>
          <w:bCs/>
          <w:sz w:val="24"/>
          <w:szCs w:val="28"/>
          <w:lang w:eastAsia="ru-RU"/>
        </w:rPr>
        <w:tab/>
      </w:r>
      <w:r w:rsidRPr="003459DC">
        <w:rPr>
          <w:rFonts w:ascii="Times New Roman" w:eastAsia="Times New Roman" w:hAnsi="Times New Roman" w:cs="Times New Roman"/>
          <w:b/>
          <w:bCs/>
          <w:sz w:val="24"/>
          <w:szCs w:val="28"/>
          <w:lang w:eastAsia="ru-RU"/>
        </w:rPr>
        <w:tab/>
      </w:r>
    </w:p>
    <w:p w:rsidR="003459DC" w:rsidRPr="003459DC" w:rsidRDefault="003459DC" w:rsidP="003459DC">
      <w:pPr>
        <w:spacing w:after="0" w:line="360" w:lineRule="auto"/>
        <w:rPr>
          <w:rFonts w:ascii="Times New Roman" w:eastAsia="Times New Roman" w:hAnsi="Times New Roman" w:cs="Times New Roman"/>
          <w:bCs/>
          <w:sz w:val="24"/>
          <w:szCs w:val="28"/>
          <w:lang w:eastAsia="ru-RU"/>
        </w:rPr>
      </w:pPr>
      <w:r w:rsidRPr="003459DC">
        <w:rPr>
          <w:rFonts w:ascii="Times New Roman" w:eastAsia="Times New Roman" w:hAnsi="Times New Roman" w:cs="Times New Roman"/>
          <w:bCs/>
          <w:sz w:val="24"/>
          <w:szCs w:val="28"/>
          <w:lang w:eastAsia="ru-RU"/>
        </w:rPr>
        <w:t>Парциальная программа туристско-краеведческой направленности</w:t>
      </w:r>
    </w:p>
    <w:p w:rsidR="003459DC" w:rsidRPr="003459DC" w:rsidRDefault="003459DC" w:rsidP="003459DC">
      <w:pPr>
        <w:spacing w:after="0" w:line="360" w:lineRule="auto"/>
        <w:rPr>
          <w:rFonts w:ascii="Times New Roman" w:eastAsia="Times New Roman" w:hAnsi="Times New Roman" w:cs="Times New Roman"/>
          <w:sz w:val="24"/>
          <w:szCs w:val="28"/>
          <w:lang w:eastAsia="ru-RU"/>
        </w:rPr>
      </w:pPr>
      <w:r w:rsidRPr="003459DC">
        <w:rPr>
          <w:rFonts w:ascii="Times New Roman" w:eastAsia="Times New Roman" w:hAnsi="Times New Roman" w:cs="Times New Roman"/>
          <w:bCs/>
          <w:sz w:val="24"/>
          <w:szCs w:val="28"/>
          <w:lang w:eastAsia="ru-RU"/>
        </w:rPr>
        <w:t xml:space="preserve"> «Юный краевед»</w:t>
      </w:r>
      <w:r w:rsidRPr="003459DC">
        <w:rPr>
          <w:rFonts w:ascii="Times New Roman" w:eastAsia="Times New Roman" w:hAnsi="Times New Roman" w:cs="Times New Roman"/>
          <w:bCs/>
          <w:sz w:val="24"/>
          <w:szCs w:val="28"/>
          <w:lang w:eastAsia="ru-RU"/>
        </w:rPr>
        <w:tab/>
        <w:t xml:space="preserve"> Аленькова М.Г.                                                                              39                                                              </w:t>
      </w:r>
    </w:p>
    <w:p w:rsidR="003459DC" w:rsidRPr="003459DC" w:rsidRDefault="003459DC" w:rsidP="003459DC">
      <w:pPr>
        <w:spacing w:after="0" w:line="240" w:lineRule="auto"/>
        <w:jc w:val="both"/>
        <w:rPr>
          <w:rFonts w:ascii="Times New Roman" w:eastAsia="Times New Roman" w:hAnsi="Times New Roman" w:cs="Times New Roman"/>
          <w:bCs/>
          <w:sz w:val="24"/>
          <w:szCs w:val="28"/>
          <w:lang w:eastAsia="ru-RU"/>
        </w:rPr>
      </w:pPr>
      <w:r w:rsidRPr="003459DC">
        <w:rPr>
          <w:rFonts w:ascii="Times New Roman" w:eastAsia="Times New Roman" w:hAnsi="Times New Roman" w:cs="Times New Roman"/>
          <w:b/>
          <w:bCs/>
          <w:sz w:val="24"/>
          <w:szCs w:val="28"/>
          <w:lang w:eastAsia="ru-RU"/>
        </w:rPr>
        <w:t>Список методической литературы</w:t>
      </w:r>
      <w:r w:rsidRPr="003459DC">
        <w:rPr>
          <w:rFonts w:ascii="Times New Roman" w:eastAsia="Times New Roman" w:hAnsi="Times New Roman" w:cs="Times New Roman"/>
          <w:b/>
          <w:bCs/>
          <w:sz w:val="24"/>
          <w:szCs w:val="28"/>
          <w:lang w:eastAsia="ru-RU"/>
        </w:rPr>
        <w:tab/>
      </w:r>
      <w:r w:rsidRPr="003459DC">
        <w:rPr>
          <w:rFonts w:ascii="Times New Roman" w:eastAsia="Times New Roman" w:hAnsi="Times New Roman" w:cs="Times New Roman"/>
          <w:b/>
          <w:bCs/>
          <w:sz w:val="24"/>
          <w:szCs w:val="28"/>
          <w:lang w:eastAsia="ru-RU"/>
        </w:rPr>
        <w:tab/>
      </w:r>
      <w:r w:rsidRPr="003459DC">
        <w:rPr>
          <w:rFonts w:ascii="Times New Roman" w:eastAsia="Times New Roman" w:hAnsi="Times New Roman" w:cs="Times New Roman"/>
          <w:b/>
          <w:bCs/>
          <w:sz w:val="24"/>
          <w:szCs w:val="28"/>
          <w:lang w:eastAsia="ru-RU"/>
        </w:rPr>
        <w:tab/>
      </w:r>
      <w:r w:rsidRPr="003459DC">
        <w:rPr>
          <w:rFonts w:ascii="Times New Roman" w:eastAsia="Times New Roman" w:hAnsi="Times New Roman" w:cs="Times New Roman"/>
          <w:b/>
          <w:bCs/>
          <w:sz w:val="24"/>
          <w:szCs w:val="28"/>
          <w:lang w:eastAsia="ru-RU"/>
        </w:rPr>
        <w:tab/>
      </w:r>
      <w:r w:rsidRPr="003459DC">
        <w:rPr>
          <w:rFonts w:ascii="Times New Roman" w:eastAsia="Times New Roman" w:hAnsi="Times New Roman" w:cs="Times New Roman"/>
          <w:b/>
          <w:bCs/>
          <w:sz w:val="24"/>
          <w:szCs w:val="28"/>
          <w:lang w:eastAsia="ru-RU"/>
        </w:rPr>
        <w:tab/>
      </w:r>
      <w:r w:rsidRPr="003459DC">
        <w:rPr>
          <w:rFonts w:ascii="Times New Roman" w:eastAsia="Times New Roman" w:hAnsi="Times New Roman" w:cs="Times New Roman"/>
          <w:b/>
          <w:bCs/>
          <w:sz w:val="24"/>
          <w:szCs w:val="28"/>
          <w:lang w:eastAsia="ru-RU"/>
        </w:rPr>
        <w:tab/>
      </w:r>
      <w:r w:rsidRPr="003459DC">
        <w:rPr>
          <w:rFonts w:ascii="Times New Roman" w:eastAsia="Times New Roman" w:hAnsi="Times New Roman" w:cs="Times New Roman"/>
          <w:b/>
          <w:bCs/>
          <w:sz w:val="24"/>
          <w:szCs w:val="28"/>
          <w:lang w:eastAsia="ru-RU"/>
        </w:rPr>
        <w:tab/>
      </w:r>
      <w:r w:rsidRPr="003459DC">
        <w:rPr>
          <w:rFonts w:ascii="Times New Roman" w:eastAsia="Times New Roman" w:hAnsi="Times New Roman" w:cs="Times New Roman"/>
          <w:bCs/>
          <w:sz w:val="24"/>
          <w:szCs w:val="28"/>
          <w:lang w:eastAsia="ru-RU"/>
        </w:rPr>
        <w:t>40</w:t>
      </w:r>
    </w:p>
    <w:p w:rsidR="003459DC" w:rsidRPr="003459DC" w:rsidRDefault="003459DC" w:rsidP="003459DC">
      <w:pPr>
        <w:spacing w:after="0" w:line="240" w:lineRule="auto"/>
        <w:jc w:val="both"/>
        <w:rPr>
          <w:rFonts w:ascii="Times New Roman" w:eastAsia="Times New Roman" w:hAnsi="Times New Roman" w:cs="Times New Roman"/>
          <w:b/>
          <w:sz w:val="24"/>
          <w:szCs w:val="28"/>
          <w:lang w:eastAsia="ru-RU"/>
        </w:rPr>
      </w:pPr>
      <w:r w:rsidRPr="003459DC">
        <w:rPr>
          <w:rFonts w:ascii="Times New Roman" w:eastAsia="Times New Roman" w:hAnsi="Times New Roman" w:cs="Times New Roman"/>
          <w:b/>
          <w:bCs/>
          <w:sz w:val="24"/>
          <w:szCs w:val="28"/>
          <w:lang w:eastAsia="ru-RU"/>
        </w:rPr>
        <w:t>Нормативное сопровождение</w:t>
      </w:r>
      <w:r w:rsidRPr="003459DC">
        <w:rPr>
          <w:rFonts w:ascii="Times New Roman" w:eastAsia="Times New Roman" w:hAnsi="Times New Roman" w:cs="Times New Roman"/>
          <w:b/>
          <w:bCs/>
          <w:sz w:val="24"/>
          <w:szCs w:val="28"/>
          <w:lang w:eastAsia="ru-RU"/>
        </w:rPr>
        <w:tab/>
      </w:r>
      <w:r w:rsidRPr="003459DC">
        <w:rPr>
          <w:rFonts w:ascii="Times New Roman" w:eastAsia="Times New Roman" w:hAnsi="Times New Roman" w:cs="Times New Roman"/>
          <w:b/>
          <w:bCs/>
          <w:sz w:val="24"/>
          <w:szCs w:val="28"/>
          <w:lang w:eastAsia="ru-RU"/>
        </w:rPr>
        <w:tab/>
      </w:r>
      <w:r w:rsidRPr="003459DC">
        <w:rPr>
          <w:rFonts w:ascii="Times New Roman" w:eastAsia="Times New Roman" w:hAnsi="Times New Roman" w:cs="Times New Roman"/>
          <w:b/>
          <w:bCs/>
          <w:sz w:val="24"/>
          <w:szCs w:val="28"/>
          <w:lang w:eastAsia="ru-RU"/>
        </w:rPr>
        <w:tab/>
      </w:r>
      <w:r w:rsidRPr="003459DC">
        <w:rPr>
          <w:rFonts w:ascii="Times New Roman" w:eastAsia="Times New Roman" w:hAnsi="Times New Roman" w:cs="Times New Roman"/>
          <w:b/>
          <w:bCs/>
          <w:sz w:val="24"/>
          <w:szCs w:val="28"/>
          <w:lang w:eastAsia="ru-RU"/>
        </w:rPr>
        <w:tab/>
      </w:r>
      <w:r w:rsidRPr="003459DC">
        <w:rPr>
          <w:rFonts w:ascii="Times New Roman" w:eastAsia="Times New Roman" w:hAnsi="Times New Roman" w:cs="Times New Roman"/>
          <w:b/>
          <w:bCs/>
          <w:sz w:val="24"/>
          <w:szCs w:val="28"/>
          <w:lang w:eastAsia="ru-RU"/>
        </w:rPr>
        <w:tab/>
      </w:r>
      <w:r w:rsidRPr="003459DC">
        <w:rPr>
          <w:rFonts w:ascii="Times New Roman" w:eastAsia="Times New Roman" w:hAnsi="Times New Roman" w:cs="Times New Roman"/>
          <w:b/>
          <w:bCs/>
          <w:sz w:val="24"/>
          <w:szCs w:val="28"/>
          <w:lang w:eastAsia="ru-RU"/>
        </w:rPr>
        <w:tab/>
      </w:r>
      <w:r w:rsidRPr="003459DC">
        <w:rPr>
          <w:rFonts w:ascii="Times New Roman" w:eastAsia="Times New Roman" w:hAnsi="Times New Roman" w:cs="Times New Roman"/>
          <w:b/>
          <w:bCs/>
          <w:sz w:val="24"/>
          <w:szCs w:val="28"/>
          <w:lang w:eastAsia="ru-RU"/>
        </w:rPr>
        <w:tab/>
      </w:r>
      <w:r w:rsidRPr="003459DC">
        <w:rPr>
          <w:rFonts w:ascii="Times New Roman" w:eastAsia="Times New Roman" w:hAnsi="Times New Roman" w:cs="Times New Roman"/>
          <w:b/>
          <w:bCs/>
          <w:sz w:val="24"/>
          <w:szCs w:val="28"/>
          <w:lang w:eastAsia="ru-RU"/>
        </w:rPr>
        <w:tab/>
      </w:r>
      <w:r w:rsidRPr="003459DC">
        <w:rPr>
          <w:rFonts w:ascii="Times New Roman" w:eastAsia="Times New Roman" w:hAnsi="Times New Roman" w:cs="Times New Roman"/>
          <w:bCs/>
          <w:sz w:val="24"/>
          <w:szCs w:val="28"/>
          <w:lang w:eastAsia="ru-RU"/>
        </w:rPr>
        <w:t>41</w:t>
      </w:r>
    </w:p>
    <w:p w:rsidR="003459DC" w:rsidRPr="003459DC" w:rsidRDefault="003459DC" w:rsidP="003459DC">
      <w:pPr>
        <w:spacing w:after="0" w:line="240" w:lineRule="auto"/>
        <w:jc w:val="both"/>
        <w:rPr>
          <w:rFonts w:ascii="Times New Roman" w:eastAsia="Times New Roman" w:hAnsi="Times New Roman" w:cs="Times New Roman"/>
          <w:sz w:val="24"/>
          <w:szCs w:val="28"/>
          <w:lang w:eastAsia="ru-RU"/>
        </w:rPr>
      </w:pPr>
    </w:p>
    <w:p w:rsidR="003459DC" w:rsidRPr="003459DC" w:rsidRDefault="003459DC" w:rsidP="003459DC">
      <w:pPr>
        <w:widowControl w:val="0"/>
        <w:spacing w:after="0" w:line="240" w:lineRule="auto"/>
        <w:jc w:val="center"/>
        <w:rPr>
          <w:rFonts w:ascii="Times New Roman" w:eastAsia="Arial Unicode MS" w:hAnsi="Times New Roman" w:cs="Times New Roman"/>
          <w:color w:val="000000"/>
          <w:sz w:val="24"/>
          <w:szCs w:val="28"/>
          <w:lang w:eastAsia="ru-RU" w:bidi="ru-RU"/>
        </w:rPr>
        <w:sectPr w:rsidR="003459DC" w:rsidRPr="003459DC">
          <w:footerReference w:type="default" r:id="rId9"/>
          <w:pgSz w:w="11906" w:h="16838"/>
          <w:pgMar w:top="720" w:right="720" w:bottom="720" w:left="720" w:header="709" w:footer="709" w:gutter="0"/>
          <w:cols w:space="708"/>
          <w:titlePg/>
        </w:sectPr>
      </w:pPr>
    </w:p>
    <w:p w:rsidR="003459DC" w:rsidRPr="003459DC" w:rsidRDefault="003459DC" w:rsidP="003459DC">
      <w:pPr>
        <w:spacing w:after="0"/>
        <w:jc w:val="center"/>
        <w:rPr>
          <w:rFonts w:ascii="Times New Roman" w:eastAsia="Calibri" w:hAnsi="Times New Roman" w:cs="Times New Roman"/>
          <w:b/>
          <w:bCs/>
          <w:sz w:val="28"/>
          <w:szCs w:val="28"/>
        </w:rPr>
      </w:pPr>
      <w:r w:rsidRPr="003459DC">
        <w:rPr>
          <w:rFonts w:ascii="Times New Roman" w:eastAsia="Calibri" w:hAnsi="Times New Roman" w:cs="Times New Roman"/>
          <w:b/>
          <w:bCs/>
          <w:sz w:val="32"/>
          <w:szCs w:val="32"/>
        </w:rPr>
        <w:lastRenderedPageBreak/>
        <w:t>Рабочая программа воспитателя старшей группы (5-6 года)</w:t>
      </w:r>
    </w:p>
    <w:p w:rsidR="003459DC" w:rsidRPr="003459DC" w:rsidRDefault="003459DC" w:rsidP="003459DC">
      <w:pPr>
        <w:spacing w:after="0"/>
        <w:jc w:val="both"/>
        <w:rPr>
          <w:rFonts w:ascii="Times New Roman" w:eastAsia="Calibri" w:hAnsi="Times New Roman" w:cs="Times New Roman"/>
          <w:sz w:val="28"/>
          <w:szCs w:val="28"/>
        </w:rPr>
      </w:pPr>
    </w:p>
    <w:p w:rsidR="003459DC" w:rsidRPr="003459DC" w:rsidRDefault="003459DC" w:rsidP="003459DC">
      <w:pPr>
        <w:spacing w:after="0"/>
        <w:jc w:val="both"/>
        <w:rPr>
          <w:rFonts w:ascii="Times New Roman" w:eastAsia="Calibri" w:hAnsi="Times New Roman" w:cs="Times New Roman"/>
          <w:sz w:val="24"/>
          <w:szCs w:val="28"/>
        </w:rPr>
      </w:pPr>
      <w:r w:rsidRPr="003459DC">
        <w:rPr>
          <w:rFonts w:ascii="Times New Roman" w:eastAsia="Calibri" w:hAnsi="Times New Roman" w:cs="Times New Roman"/>
          <w:sz w:val="24"/>
          <w:szCs w:val="28"/>
        </w:rPr>
        <w:t xml:space="preserve">ФИО воспитателей: </w:t>
      </w:r>
    </w:p>
    <w:p w:rsidR="003459DC" w:rsidRPr="003459DC" w:rsidRDefault="003459DC" w:rsidP="003459DC">
      <w:pPr>
        <w:spacing w:after="0"/>
        <w:jc w:val="both"/>
        <w:rPr>
          <w:rFonts w:ascii="Times New Roman" w:eastAsia="Calibri" w:hAnsi="Times New Roman" w:cs="Times New Roman"/>
          <w:sz w:val="24"/>
          <w:szCs w:val="28"/>
        </w:rPr>
      </w:pPr>
      <w:r w:rsidRPr="003459DC">
        <w:rPr>
          <w:rFonts w:ascii="Times New Roman" w:eastAsia="Calibri" w:hAnsi="Times New Roman" w:cs="Times New Roman"/>
          <w:sz w:val="24"/>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459DC" w:rsidRPr="003459DC" w:rsidRDefault="003459DC" w:rsidP="003459DC">
      <w:pPr>
        <w:spacing w:after="0"/>
        <w:jc w:val="both"/>
        <w:rPr>
          <w:rFonts w:ascii="Times New Roman" w:eastAsia="Calibri" w:hAnsi="Times New Roman" w:cs="Times New Roman"/>
          <w:sz w:val="24"/>
          <w:szCs w:val="28"/>
        </w:rPr>
      </w:pPr>
      <w:r w:rsidRPr="003459DC">
        <w:rPr>
          <w:rFonts w:ascii="Times New Roman" w:eastAsia="Calibri" w:hAnsi="Times New Roman" w:cs="Times New Roman"/>
          <w:sz w:val="24"/>
          <w:szCs w:val="28"/>
        </w:rPr>
        <w:t>ФИО специалистов:</w:t>
      </w:r>
    </w:p>
    <w:p w:rsidR="003459DC" w:rsidRPr="003459DC" w:rsidRDefault="003459DC" w:rsidP="003459DC">
      <w:pPr>
        <w:spacing w:after="0"/>
        <w:jc w:val="both"/>
        <w:rPr>
          <w:rFonts w:ascii="Times New Roman" w:eastAsia="Calibri" w:hAnsi="Times New Roman" w:cs="Times New Roman"/>
          <w:sz w:val="24"/>
          <w:szCs w:val="28"/>
        </w:rPr>
      </w:pPr>
      <w:r w:rsidRPr="003459DC">
        <w:rPr>
          <w:rFonts w:ascii="Times New Roman" w:eastAsia="Calibri" w:hAnsi="Times New Roman" w:cs="Times New Roman"/>
          <w:sz w:val="24"/>
          <w:szCs w:val="28"/>
        </w:rPr>
        <w:t>Музыкальный руководитель: ______________________________________________________________</w:t>
      </w:r>
    </w:p>
    <w:p w:rsidR="003459DC" w:rsidRPr="003459DC" w:rsidRDefault="003459DC" w:rsidP="003459DC">
      <w:pPr>
        <w:spacing w:after="0"/>
        <w:jc w:val="both"/>
        <w:rPr>
          <w:rFonts w:ascii="Times New Roman" w:eastAsia="Calibri" w:hAnsi="Times New Roman" w:cs="Times New Roman"/>
          <w:sz w:val="24"/>
          <w:szCs w:val="28"/>
        </w:rPr>
      </w:pPr>
      <w:r w:rsidRPr="003459DC">
        <w:rPr>
          <w:rFonts w:ascii="Times New Roman" w:eastAsia="Calibri" w:hAnsi="Times New Roman" w:cs="Times New Roman"/>
          <w:sz w:val="24"/>
          <w:szCs w:val="28"/>
        </w:rPr>
        <w:t>Инструктор физкультуры: ________________________________________________________________</w:t>
      </w:r>
    </w:p>
    <w:p w:rsidR="003459DC" w:rsidRPr="003459DC" w:rsidRDefault="003459DC" w:rsidP="003459DC">
      <w:pPr>
        <w:spacing w:after="0"/>
        <w:jc w:val="both"/>
        <w:rPr>
          <w:rFonts w:ascii="Times New Roman" w:eastAsia="Calibri" w:hAnsi="Times New Roman" w:cs="Times New Roman"/>
          <w:sz w:val="24"/>
          <w:szCs w:val="28"/>
        </w:rPr>
      </w:pPr>
      <w:r w:rsidRPr="003459DC">
        <w:rPr>
          <w:rFonts w:ascii="Times New Roman" w:eastAsia="Calibri" w:hAnsi="Times New Roman" w:cs="Times New Roman"/>
          <w:sz w:val="24"/>
          <w:szCs w:val="28"/>
        </w:rPr>
        <w:t>Педагог-психолог: _______________________________________________________________________</w:t>
      </w:r>
    </w:p>
    <w:p w:rsidR="003459DC" w:rsidRPr="003459DC" w:rsidRDefault="003459DC" w:rsidP="003459DC">
      <w:pPr>
        <w:spacing w:after="0"/>
        <w:jc w:val="both"/>
        <w:rPr>
          <w:rFonts w:ascii="Times New Roman" w:eastAsia="Calibri" w:hAnsi="Times New Roman" w:cs="Times New Roman"/>
          <w:sz w:val="24"/>
          <w:szCs w:val="28"/>
        </w:rPr>
      </w:pPr>
      <w:r w:rsidRPr="003459DC">
        <w:rPr>
          <w:rFonts w:ascii="Times New Roman" w:eastAsia="Calibri" w:hAnsi="Times New Roman" w:cs="Times New Roman"/>
          <w:sz w:val="24"/>
          <w:szCs w:val="28"/>
        </w:rPr>
        <w:t>Учитель-логопед: __________________________________________________________________________</w:t>
      </w:r>
    </w:p>
    <w:p w:rsidR="003459DC" w:rsidRPr="003459DC" w:rsidRDefault="003459DC" w:rsidP="003459DC">
      <w:pPr>
        <w:spacing w:after="0"/>
        <w:jc w:val="both"/>
        <w:rPr>
          <w:rFonts w:ascii="Times New Roman" w:eastAsia="Calibri" w:hAnsi="Times New Roman" w:cs="Times New Roman"/>
          <w:sz w:val="24"/>
          <w:szCs w:val="28"/>
        </w:rPr>
      </w:pPr>
    </w:p>
    <w:p w:rsidR="003459DC" w:rsidRPr="003459DC" w:rsidRDefault="003459DC" w:rsidP="003459DC">
      <w:pPr>
        <w:shd w:val="clear" w:color="auto" w:fill="E7E6E6"/>
        <w:spacing w:after="0"/>
        <w:jc w:val="both"/>
        <w:rPr>
          <w:rFonts w:ascii="Times New Roman" w:eastAsia="Calibri" w:hAnsi="Times New Roman" w:cs="Times New Roman"/>
          <w:sz w:val="28"/>
          <w:szCs w:val="28"/>
          <w:u w:val="single"/>
        </w:rPr>
      </w:pPr>
      <w:r w:rsidRPr="003459DC">
        <w:rPr>
          <w:rFonts w:ascii="Times New Roman" w:eastAsia="Calibri" w:hAnsi="Times New Roman" w:cs="Times New Roman"/>
          <w:sz w:val="28"/>
          <w:szCs w:val="28"/>
          <w:u w:val="single"/>
        </w:rPr>
        <w:t>Базовая часть ОП:</w:t>
      </w:r>
    </w:p>
    <w:p w:rsidR="003459DC" w:rsidRPr="003459DC" w:rsidRDefault="003459DC" w:rsidP="003459DC">
      <w:pPr>
        <w:spacing w:after="0"/>
        <w:jc w:val="both"/>
        <w:rPr>
          <w:rFonts w:ascii="Times New Roman" w:eastAsia="Calibri" w:hAnsi="Times New Roman" w:cs="Times New Roman"/>
          <w:b/>
          <w:bCs/>
          <w:sz w:val="28"/>
          <w:szCs w:val="28"/>
        </w:rPr>
      </w:pPr>
      <w:r w:rsidRPr="003459DC">
        <w:rPr>
          <w:rFonts w:ascii="Times New Roman" w:eastAsia="Calibri" w:hAnsi="Times New Roman" w:cs="Times New Roman"/>
          <w:b/>
          <w:bCs/>
          <w:sz w:val="28"/>
          <w:szCs w:val="28"/>
        </w:rPr>
        <w:t>Планируемые результаты:</w:t>
      </w:r>
    </w:p>
    <w:p w:rsidR="003459DC" w:rsidRPr="003459DC" w:rsidRDefault="003459DC" w:rsidP="003459DC">
      <w:pPr>
        <w:numPr>
          <w:ilvl w:val="0"/>
          <w:numId w:val="1"/>
        </w:numPr>
        <w:spacing w:after="0"/>
        <w:contextualSpacing/>
        <w:jc w:val="both"/>
        <w:rPr>
          <w:rFonts w:ascii="Times New Roman" w:eastAsia="Calibri" w:hAnsi="Times New Roman" w:cs="Times New Roman"/>
          <w:sz w:val="24"/>
          <w:szCs w:val="28"/>
        </w:rPr>
      </w:pPr>
      <w:r w:rsidRPr="003459DC">
        <w:rPr>
          <w:rFonts w:ascii="Times New Roman" w:eastAsia="Calibri" w:hAnsi="Times New Roman" w:cs="Times New Roman"/>
          <w:sz w:val="24"/>
          <w:szCs w:val="28"/>
        </w:rPr>
        <w:t>ребёнок демонстрирует ярко выраженную потребность в двигательной активности, проявляет интерес к новым и знакомым физическим упражнениям, пешим прогулкам, показывает избирательность и инициативу при выполнении упражнений, имеет представления о некоторых видах спорта, туризме, как форме активного отдыха;</w:t>
      </w:r>
    </w:p>
    <w:p w:rsidR="003459DC" w:rsidRPr="003459DC" w:rsidRDefault="003459DC" w:rsidP="003459DC">
      <w:pPr>
        <w:numPr>
          <w:ilvl w:val="0"/>
          <w:numId w:val="1"/>
        </w:numPr>
        <w:spacing w:after="0"/>
        <w:contextualSpacing/>
        <w:jc w:val="both"/>
        <w:rPr>
          <w:rFonts w:ascii="Times New Roman" w:eastAsia="Calibri" w:hAnsi="Times New Roman" w:cs="Times New Roman"/>
          <w:sz w:val="24"/>
          <w:szCs w:val="28"/>
        </w:rPr>
      </w:pPr>
      <w:r w:rsidRPr="003459DC">
        <w:rPr>
          <w:rFonts w:ascii="Times New Roman" w:eastAsia="Calibri" w:hAnsi="Times New Roman" w:cs="Times New Roman"/>
          <w:sz w:val="24"/>
          <w:szCs w:val="28"/>
        </w:rPr>
        <w:t>ребёнок проявляет осознанность во время занятий физической культурой, демонстрирует выносливость, быстроту, силу, гибкость, ловкость, координацию, выполняет упражнения в заданном ритме и темпе, способен проявить творчество при составлении несложных комбинаций из знакомых упражнений;</w:t>
      </w:r>
    </w:p>
    <w:p w:rsidR="003459DC" w:rsidRPr="003459DC" w:rsidRDefault="003459DC" w:rsidP="003459DC">
      <w:pPr>
        <w:numPr>
          <w:ilvl w:val="0"/>
          <w:numId w:val="1"/>
        </w:numPr>
        <w:spacing w:after="0"/>
        <w:contextualSpacing/>
        <w:jc w:val="both"/>
        <w:rPr>
          <w:rFonts w:ascii="Times New Roman" w:eastAsia="Calibri" w:hAnsi="Times New Roman" w:cs="Times New Roman"/>
          <w:sz w:val="24"/>
          <w:szCs w:val="28"/>
        </w:rPr>
      </w:pPr>
      <w:r w:rsidRPr="003459DC">
        <w:rPr>
          <w:rFonts w:ascii="Times New Roman" w:eastAsia="Calibri" w:hAnsi="Times New Roman" w:cs="Times New Roman"/>
          <w:sz w:val="24"/>
          <w:szCs w:val="28"/>
        </w:rPr>
        <w:t>ребёнок проявляет доступный возрасту самоконтроль, способен привлечь внимание других детей и организовать знакомую подвижную игру;</w:t>
      </w:r>
    </w:p>
    <w:p w:rsidR="003459DC" w:rsidRPr="003459DC" w:rsidRDefault="003459DC" w:rsidP="003459DC">
      <w:pPr>
        <w:numPr>
          <w:ilvl w:val="0"/>
          <w:numId w:val="1"/>
        </w:numPr>
        <w:spacing w:after="0"/>
        <w:contextualSpacing/>
        <w:jc w:val="both"/>
        <w:rPr>
          <w:rFonts w:ascii="Times New Roman" w:eastAsia="Calibri" w:hAnsi="Times New Roman" w:cs="Times New Roman"/>
          <w:sz w:val="24"/>
          <w:szCs w:val="28"/>
        </w:rPr>
      </w:pPr>
      <w:r w:rsidRPr="003459DC">
        <w:rPr>
          <w:rFonts w:ascii="Times New Roman" w:eastAsia="Calibri" w:hAnsi="Times New Roman" w:cs="Times New Roman"/>
          <w:sz w:val="24"/>
          <w:szCs w:val="28"/>
        </w:rPr>
        <w:t>ребёнок проявляет духовно-нравственные качества и основы патриотизма в процессе ознакомления с видами спорта и достижениями российских спортсменов;</w:t>
      </w:r>
    </w:p>
    <w:p w:rsidR="003459DC" w:rsidRPr="003459DC" w:rsidRDefault="003459DC" w:rsidP="003459DC">
      <w:pPr>
        <w:numPr>
          <w:ilvl w:val="0"/>
          <w:numId w:val="1"/>
        </w:numPr>
        <w:spacing w:after="0"/>
        <w:contextualSpacing/>
        <w:jc w:val="both"/>
        <w:rPr>
          <w:rFonts w:ascii="Times New Roman" w:eastAsia="Calibri" w:hAnsi="Times New Roman" w:cs="Times New Roman"/>
          <w:sz w:val="24"/>
          <w:szCs w:val="28"/>
        </w:rPr>
      </w:pPr>
      <w:r w:rsidRPr="003459DC">
        <w:rPr>
          <w:rFonts w:ascii="Times New Roman" w:eastAsia="Calibri" w:hAnsi="Times New Roman" w:cs="Times New Roman"/>
          <w:sz w:val="24"/>
          <w:szCs w:val="28"/>
        </w:rPr>
        <w:t>ребёнок владеет основными способами укрепления здоровья (закаливание, утренняя гимнастика, соблюдение личной гигиены, безопасное поведение и другие); мотивирован на сбережение и укрепление собственного здоровья и здоровья окружающих;</w:t>
      </w:r>
    </w:p>
    <w:p w:rsidR="003459DC" w:rsidRPr="003459DC" w:rsidRDefault="003459DC" w:rsidP="003459DC">
      <w:pPr>
        <w:numPr>
          <w:ilvl w:val="0"/>
          <w:numId w:val="1"/>
        </w:numPr>
        <w:spacing w:after="0"/>
        <w:contextualSpacing/>
        <w:jc w:val="both"/>
        <w:rPr>
          <w:rFonts w:ascii="Times New Roman" w:eastAsia="Calibri" w:hAnsi="Times New Roman" w:cs="Times New Roman"/>
          <w:sz w:val="24"/>
          <w:szCs w:val="28"/>
        </w:rPr>
      </w:pPr>
      <w:r w:rsidRPr="003459DC">
        <w:rPr>
          <w:rFonts w:ascii="Times New Roman" w:eastAsia="Calibri" w:hAnsi="Times New Roman" w:cs="Times New Roman"/>
          <w:sz w:val="24"/>
          <w:szCs w:val="28"/>
        </w:rPr>
        <w:t>ребёнок настроен положительно по отношению к окружающим, охотно вступает в общение со взрослыми и сверстниками, проявляет сдержанность по отношению к незнакомым людям, при общении со взрослыми и сверстниками ориентируется на общепринятые нормы и правила культуры поведения, проявляет в поведении уважение и привязанность к родителям (законным представителям), демонстрирует уважение к педагогам, интересуется жизнью семьи и ДОО;</w:t>
      </w:r>
    </w:p>
    <w:p w:rsidR="003459DC" w:rsidRPr="003459DC" w:rsidRDefault="003459DC" w:rsidP="003459DC">
      <w:pPr>
        <w:numPr>
          <w:ilvl w:val="0"/>
          <w:numId w:val="1"/>
        </w:numPr>
        <w:spacing w:after="0"/>
        <w:contextualSpacing/>
        <w:jc w:val="both"/>
        <w:rPr>
          <w:rFonts w:ascii="Times New Roman" w:eastAsia="Calibri" w:hAnsi="Times New Roman" w:cs="Times New Roman"/>
          <w:sz w:val="24"/>
          <w:szCs w:val="28"/>
        </w:rPr>
      </w:pPr>
      <w:r w:rsidRPr="003459DC">
        <w:rPr>
          <w:rFonts w:ascii="Times New Roman" w:eastAsia="Calibri" w:hAnsi="Times New Roman" w:cs="Times New Roman"/>
          <w:sz w:val="24"/>
          <w:szCs w:val="28"/>
        </w:rPr>
        <w:lastRenderedPageBreak/>
        <w:t>ребёнок способен различать разные эмоциональные состояния взрослых и сверстников, учитывает их в своем поведении, откликается на просьбу помочь, в оценке поступков опирается на нравственные представления;</w:t>
      </w:r>
    </w:p>
    <w:p w:rsidR="003459DC" w:rsidRPr="003459DC" w:rsidRDefault="003459DC" w:rsidP="003459DC">
      <w:pPr>
        <w:numPr>
          <w:ilvl w:val="0"/>
          <w:numId w:val="1"/>
        </w:numPr>
        <w:spacing w:after="0"/>
        <w:contextualSpacing/>
        <w:jc w:val="both"/>
        <w:rPr>
          <w:rFonts w:ascii="Times New Roman" w:eastAsia="Calibri" w:hAnsi="Times New Roman" w:cs="Times New Roman"/>
          <w:sz w:val="24"/>
          <w:szCs w:val="28"/>
        </w:rPr>
      </w:pPr>
      <w:r w:rsidRPr="003459DC">
        <w:rPr>
          <w:rFonts w:ascii="Times New Roman" w:eastAsia="Calibri" w:hAnsi="Times New Roman" w:cs="Times New Roman"/>
          <w:sz w:val="24"/>
          <w:szCs w:val="28"/>
        </w:rPr>
        <w:t>ребёнок проявляет активность в стремлении к познанию разных видов труда и профессий, бережно относится к предметному миру как результату труда взрослых, стремится участвовать в труде взрослых, самостоятелен, инициативен в самообслуживании, участвует со сверстниками в разных видах повседневного и ручного труда;</w:t>
      </w:r>
    </w:p>
    <w:p w:rsidR="003459DC" w:rsidRPr="003459DC" w:rsidRDefault="003459DC" w:rsidP="003459DC">
      <w:pPr>
        <w:numPr>
          <w:ilvl w:val="0"/>
          <w:numId w:val="1"/>
        </w:numPr>
        <w:spacing w:after="0"/>
        <w:contextualSpacing/>
        <w:jc w:val="both"/>
        <w:rPr>
          <w:rFonts w:ascii="Times New Roman" w:eastAsia="Calibri" w:hAnsi="Times New Roman" w:cs="Times New Roman"/>
          <w:sz w:val="24"/>
          <w:szCs w:val="28"/>
        </w:rPr>
      </w:pPr>
      <w:r w:rsidRPr="003459DC">
        <w:rPr>
          <w:rFonts w:ascii="Times New Roman" w:eastAsia="Calibri" w:hAnsi="Times New Roman" w:cs="Times New Roman"/>
          <w:sz w:val="24"/>
          <w:szCs w:val="28"/>
        </w:rPr>
        <w:t>ребёнок владеет представлениями о безопасном поведении, соблюдает правила безопасного поведения в разных видах деятельности, демонстрирует умения правильно и безопасно пользоваться под присмотром взрослого бытовыми предметами и приборами, безопасного общения с незнакомыми животными, владеет основными правилами безопасного поведения на улице;</w:t>
      </w:r>
    </w:p>
    <w:p w:rsidR="003459DC" w:rsidRPr="003459DC" w:rsidRDefault="003459DC" w:rsidP="003459DC">
      <w:pPr>
        <w:numPr>
          <w:ilvl w:val="0"/>
          <w:numId w:val="1"/>
        </w:numPr>
        <w:spacing w:after="0"/>
        <w:contextualSpacing/>
        <w:jc w:val="both"/>
        <w:rPr>
          <w:rFonts w:ascii="Times New Roman" w:eastAsia="Calibri" w:hAnsi="Times New Roman" w:cs="Times New Roman"/>
          <w:sz w:val="24"/>
          <w:szCs w:val="28"/>
        </w:rPr>
      </w:pPr>
      <w:r w:rsidRPr="003459DC">
        <w:rPr>
          <w:rFonts w:ascii="Times New Roman" w:eastAsia="Calibri" w:hAnsi="Times New Roman" w:cs="Times New Roman"/>
          <w:sz w:val="24"/>
          <w:szCs w:val="28"/>
        </w:rPr>
        <w:t>ребёнок регулирует свою активность в деятельности, умеет соблюдать очередность и учитывать права других людей, проявляет инициативу в общении и деятельности, задает вопросы различной направленности, слушает и понимает взрослого, действует по правилу или образцу в разных видах деятельности, способен к произвольным действиям;</w:t>
      </w:r>
    </w:p>
    <w:p w:rsidR="003459DC" w:rsidRPr="003459DC" w:rsidRDefault="003459DC" w:rsidP="003459DC">
      <w:pPr>
        <w:numPr>
          <w:ilvl w:val="0"/>
          <w:numId w:val="1"/>
        </w:numPr>
        <w:spacing w:after="0"/>
        <w:contextualSpacing/>
        <w:jc w:val="both"/>
        <w:rPr>
          <w:rFonts w:ascii="Times New Roman" w:eastAsia="Calibri" w:hAnsi="Times New Roman" w:cs="Times New Roman"/>
          <w:sz w:val="24"/>
          <w:szCs w:val="28"/>
        </w:rPr>
      </w:pPr>
      <w:r w:rsidRPr="003459DC">
        <w:rPr>
          <w:rFonts w:ascii="Times New Roman" w:eastAsia="Calibri" w:hAnsi="Times New Roman" w:cs="Times New Roman"/>
          <w:sz w:val="24"/>
          <w:szCs w:val="28"/>
        </w:rPr>
        <w:t>ребёнок проявляет инициативу и самостоятельность в процессе придумывания загадок, сказок, рассказов, владеет первичными приемами аргументации и доказательства, демонстрирует богатый словарный запас, безошибочно пользуется обобщающими словами и понятиями, самостоятельно пересказывает рассказы и сказки, проявляет избирательное отношение к произведениям определенной тематики и жанра;</w:t>
      </w:r>
    </w:p>
    <w:p w:rsidR="003459DC" w:rsidRPr="003459DC" w:rsidRDefault="003459DC" w:rsidP="003459DC">
      <w:pPr>
        <w:numPr>
          <w:ilvl w:val="0"/>
          <w:numId w:val="1"/>
        </w:numPr>
        <w:spacing w:after="0"/>
        <w:contextualSpacing/>
        <w:jc w:val="both"/>
        <w:rPr>
          <w:rFonts w:ascii="Times New Roman" w:eastAsia="Calibri" w:hAnsi="Times New Roman" w:cs="Times New Roman"/>
          <w:sz w:val="24"/>
          <w:szCs w:val="28"/>
        </w:rPr>
      </w:pPr>
      <w:r w:rsidRPr="003459DC">
        <w:rPr>
          <w:rFonts w:ascii="Times New Roman" w:eastAsia="Calibri" w:hAnsi="Times New Roman" w:cs="Times New Roman"/>
          <w:sz w:val="24"/>
          <w:szCs w:val="28"/>
        </w:rPr>
        <w:t>ребёнок испытывает познавательный интерес к событиям, находящимся за рамками личного опыта, фантазирует, предлагает пути решения проблем, имеет представления о социальном, предметном и природном мире; ребёнок устанавливает закономерности причинно-следственного характера, приводит логические высказывания; проявляет любознательность;</w:t>
      </w:r>
    </w:p>
    <w:p w:rsidR="003459DC" w:rsidRPr="003459DC" w:rsidRDefault="003459DC" w:rsidP="003459DC">
      <w:pPr>
        <w:numPr>
          <w:ilvl w:val="0"/>
          <w:numId w:val="1"/>
        </w:numPr>
        <w:spacing w:after="0"/>
        <w:contextualSpacing/>
        <w:jc w:val="both"/>
        <w:rPr>
          <w:rFonts w:ascii="Times New Roman" w:eastAsia="Calibri" w:hAnsi="Times New Roman" w:cs="Times New Roman"/>
          <w:sz w:val="24"/>
          <w:szCs w:val="28"/>
        </w:rPr>
      </w:pPr>
      <w:r w:rsidRPr="003459DC">
        <w:rPr>
          <w:rFonts w:ascii="Times New Roman" w:eastAsia="Calibri" w:hAnsi="Times New Roman" w:cs="Times New Roman"/>
          <w:sz w:val="24"/>
          <w:szCs w:val="28"/>
        </w:rPr>
        <w:t>ребёнок использует математические знания, способы и средства для познания окружающего мира; способен к произвольным умственным действиям; логическим операциям анализа, сравнения, обобщения, систематизации, классификации и другим, оперируя предметами разными по величине, форме, количеству; владеет счетом, ориентировкой в пространстве и времени;</w:t>
      </w:r>
    </w:p>
    <w:p w:rsidR="003459DC" w:rsidRPr="003459DC" w:rsidRDefault="003459DC" w:rsidP="003459DC">
      <w:pPr>
        <w:numPr>
          <w:ilvl w:val="0"/>
          <w:numId w:val="1"/>
        </w:numPr>
        <w:spacing w:after="0"/>
        <w:contextualSpacing/>
        <w:jc w:val="both"/>
        <w:rPr>
          <w:rFonts w:ascii="Times New Roman" w:eastAsia="Calibri" w:hAnsi="Times New Roman" w:cs="Times New Roman"/>
          <w:sz w:val="24"/>
          <w:szCs w:val="28"/>
        </w:rPr>
      </w:pPr>
      <w:r w:rsidRPr="003459DC">
        <w:rPr>
          <w:rFonts w:ascii="Times New Roman" w:eastAsia="Calibri" w:hAnsi="Times New Roman" w:cs="Times New Roman"/>
          <w:sz w:val="24"/>
          <w:szCs w:val="28"/>
        </w:rPr>
        <w:t>ребёнок знает о цифровых средствах познания окружающей действительности, использует некоторые из них, придерживаясь правил безопасного обращения с ними;</w:t>
      </w:r>
    </w:p>
    <w:p w:rsidR="003459DC" w:rsidRPr="003459DC" w:rsidRDefault="003459DC" w:rsidP="003459DC">
      <w:pPr>
        <w:numPr>
          <w:ilvl w:val="0"/>
          <w:numId w:val="1"/>
        </w:numPr>
        <w:spacing w:after="0"/>
        <w:contextualSpacing/>
        <w:jc w:val="both"/>
        <w:rPr>
          <w:rFonts w:ascii="Times New Roman" w:eastAsia="Calibri" w:hAnsi="Times New Roman" w:cs="Times New Roman"/>
          <w:sz w:val="24"/>
          <w:szCs w:val="28"/>
        </w:rPr>
      </w:pPr>
      <w:r w:rsidRPr="003459DC">
        <w:rPr>
          <w:rFonts w:ascii="Times New Roman" w:eastAsia="Calibri" w:hAnsi="Times New Roman" w:cs="Times New Roman"/>
          <w:sz w:val="24"/>
          <w:szCs w:val="28"/>
        </w:rPr>
        <w:t>ребёнок проявляет познавательный интерес к населенному пункту, в котором живет, знает некоторые сведения о его достопримечательностях, событиях городской и сельской жизни; знает название своей страны, её государственные символы;</w:t>
      </w:r>
    </w:p>
    <w:p w:rsidR="003459DC" w:rsidRPr="003459DC" w:rsidRDefault="003459DC" w:rsidP="003459DC">
      <w:pPr>
        <w:numPr>
          <w:ilvl w:val="0"/>
          <w:numId w:val="1"/>
        </w:numPr>
        <w:spacing w:after="0"/>
        <w:contextualSpacing/>
        <w:jc w:val="both"/>
        <w:rPr>
          <w:rFonts w:ascii="Times New Roman" w:eastAsia="Calibri" w:hAnsi="Times New Roman" w:cs="Times New Roman"/>
          <w:sz w:val="24"/>
          <w:szCs w:val="28"/>
        </w:rPr>
      </w:pPr>
      <w:r w:rsidRPr="003459DC">
        <w:rPr>
          <w:rFonts w:ascii="Times New Roman" w:eastAsia="Calibri" w:hAnsi="Times New Roman" w:cs="Times New Roman"/>
          <w:sz w:val="24"/>
          <w:szCs w:val="28"/>
        </w:rPr>
        <w:t>ребёнок имеет представление о живой природе разных регионов России, может классифицировать объекты по разным признакам; имеет представление об особенностях и потребностях живого организма, изменениях в жизни природы в разные сезоны года, соблюдает правила поведения в природе, ухаживает за растениями и животными, бережно относится к ним;</w:t>
      </w:r>
    </w:p>
    <w:p w:rsidR="003459DC" w:rsidRPr="003459DC" w:rsidRDefault="003459DC" w:rsidP="003459DC">
      <w:pPr>
        <w:numPr>
          <w:ilvl w:val="0"/>
          <w:numId w:val="1"/>
        </w:numPr>
        <w:spacing w:after="0"/>
        <w:contextualSpacing/>
        <w:jc w:val="both"/>
        <w:rPr>
          <w:rFonts w:ascii="Times New Roman" w:eastAsia="Calibri" w:hAnsi="Times New Roman" w:cs="Times New Roman"/>
          <w:sz w:val="24"/>
          <w:szCs w:val="28"/>
        </w:rPr>
      </w:pPr>
      <w:r w:rsidRPr="003459DC">
        <w:rPr>
          <w:rFonts w:ascii="Times New Roman" w:eastAsia="Calibri" w:hAnsi="Times New Roman" w:cs="Times New Roman"/>
          <w:sz w:val="24"/>
          <w:szCs w:val="28"/>
        </w:rPr>
        <w:t>ребёнок проявляет интерес и (или) с желанием занимается музыкальной, изобразительной, театрализованной деятельностью; различает виды, жанры, формы в музыке, изобразительном и театральном искусстве; проявляет музыкальные и художественно-творческие способности;</w:t>
      </w:r>
    </w:p>
    <w:p w:rsidR="003459DC" w:rsidRPr="003459DC" w:rsidRDefault="003459DC" w:rsidP="003459DC">
      <w:pPr>
        <w:numPr>
          <w:ilvl w:val="0"/>
          <w:numId w:val="1"/>
        </w:numPr>
        <w:spacing w:after="0"/>
        <w:contextualSpacing/>
        <w:jc w:val="both"/>
        <w:rPr>
          <w:rFonts w:ascii="Times New Roman" w:eastAsia="Calibri" w:hAnsi="Times New Roman" w:cs="Times New Roman"/>
          <w:sz w:val="24"/>
          <w:szCs w:val="28"/>
        </w:rPr>
      </w:pPr>
      <w:r w:rsidRPr="003459DC">
        <w:rPr>
          <w:rFonts w:ascii="Times New Roman" w:eastAsia="Calibri" w:hAnsi="Times New Roman" w:cs="Times New Roman"/>
          <w:sz w:val="24"/>
          <w:szCs w:val="28"/>
        </w:rPr>
        <w:t>ребёнок принимает активное участие в праздничных программах и их подготовке; взаимодействует со всеми участниками культурно-досуговых мероприятий;</w:t>
      </w:r>
    </w:p>
    <w:p w:rsidR="003459DC" w:rsidRPr="003459DC" w:rsidRDefault="003459DC" w:rsidP="003459DC">
      <w:pPr>
        <w:numPr>
          <w:ilvl w:val="0"/>
          <w:numId w:val="1"/>
        </w:numPr>
        <w:spacing w:after="0"/>
        <w:contextualSpacing/>
        <w:jc w:val="both"/>
        <w:rPr>
          <w:rFonts w:ascii="Times New Roman" w:eastAsia="Calibri" w:hAnsi="Times New Roman" w:cs="Times New Roman"/>
          <w:sz w:val="24"/>
          <w:szCs w:val="28"/>
        </w:rPr>
      </w:pPr>
      <w:r w:rsidRPr="003459DC">
        <w:rPr>
          <w:rFonts w:ascii="Times New Roman" w:eastAsia="Calibri" w:hAnsi="Times New Roman" w:cs="Times New Roman"/>
          <w:sz w:val="24"/>
          <w:szCs w:val="28"/>
        </w:rPr>
        <w:lastRenderedPageBreak/>
        <w:t>ребёнок самостоятельно определяет замысел рисунка, аппликации, лепки, постройки, создает образы и композиционные изображения, интегрируя освоенные техники и средства выразительности, использует разнообразные материалы;</w:t>
      </w:r>
    </w:p>
    <w:p w:rsidR="003459DC" w:rsidRPr="003459DC" w:rsidRDefault="003459DC" w:rsidP="003459DC">
      <w:pPr>
        <w:numPr>
          <w:ilvl w:val="0"/>
          <w:numId w:val="1"/>
        </w:numPr>
        <w:spacing w:after="0"/>
        <w:contextualSpacing/>
        <w:jc w:val="both"/>
        <w:rPr>
          <w:rFonts w:ascii="Times New Roman" w:eastAsia="Calibri" w:hAnsi="Times New Roman" w:cs="Times New Roman"/>
          <w:sz w:val="24"/>
          <w:szCs w:val="28"/>
        </w:rPr>
      </w:pPr>
      <w:r w:rsidRPr="003459DC">
        <w:rPr>
          <w:rFonts w:ascii="Times New Roman" w:eastAsia="Calibri" w:hAnsi="Times New Roman" w:cs="Times New Roman"/>
          <w:sz w:val="24"/>
          <w:szCs w:val="28"/>
        </w:rPr>
        <w:t>ребёнок согласовывает свои интересы с интересами партнеров в игровой деятельности, умеет предложить и объяснить замысел игры, комбинировать сюжеты на основе разных событий, создавать игровые образы, управлять персонажами в режиссерской игре;</w:t>
      </w:r>
    </w:p>
    <w:p w:rsidR="003459DC" w:rsidRPr="003459DC" w:rsidRDefault="003459DC" w:rsidP="003459DC">
      <w:pPr>
        <w:numPr>
          <w:ilvl w:val="0"/>
          <w:numId w:val="1"/>
        </w:numPr>
        <w:spacing w:after="0"/>
        <w:contextualSpacing/>
        <w:jc w:val="both"/>
        <w:rPr>
          <w:rFonts w:ascii="Times New Roman" w:eastAsia="Calibri" w:hAnsi="Times New Roman" w:cs="Times New Roman"/>
          <w:sz w:val="24"/>
          <w:szCs w:val="28"/>
        </w:rPr>
      </w:pPr>
      <w:r w:rsidRPr="003459DC">
        <w:rPr>
          <w:rFonts w:ascii="Times New Roman" w:eastAsia="Calibri" w:hAnsi="Times New Roman" w:cs="Times New Roman"/>
          <w:sz w:val="24"/>
          <w:szCs w:val="28"/>
        </w:rPr>
        <w:t>ребёнок проявляет интерес к игровому экспериментированию, развивающим и познавательным играм, в играх с готовым содержанием и правилами действует в точном соответствии с игровой задачей и правилами.</w:t>
      </w:r>
    </w:p>
    <w:p w:rsidR="003459DC" w:rsidRPr="003459DC" w:rsidRDefault="003459DC" w:rsidP="003459DC">
      <w:pPr>
        <w:spacing w:after="0"/>
        <w:jc w:val="both"/>
        <w:rPr>
          <w:rFonts w:ascii="Times New Roman" w:eastAsia="Calibri" w:hAnsi="Times New Roman" w:cs="Times New Roman"/>
          <w:sz w:val="24"/>
          <w:szCs w:val="28"/>
        </w:rPr>
      </w:pPr>
    </w:p>
    <w:p w:rsidR="003459DC" w:rsidRPr="003459DC" w:rsidRDefault="003459DC" w:rsidP="003459DC">
      <w:pPr>
        <w:spacing w:after="0"/>
        <w:jc w:val="both"/>
        <w:rPr>
          <w:rFonts w:ascii="Times New Roman" w:eastAsia="Calibri" w:hAnsi="Times New Roman" w:cs="Times New Roman"/>
          <w:b/>
          <w:bCs/>
          <w:sz w:val="28"/>
          <w:szCs w:val="28"/>
        </w:rPr>
      </w:pPr>
      <w:r w:rsidRPr="003459DC">
        <w:rPr>
          <w:rFonts w:ascii="Times New Roman" w:eastAsia="Calibri" w:hAnsi="Times New Roman" w:cs="Times New Roman"/>
          <w:b/>
          <w:bCs/>
          <w:sz w:val="28"/>
          <w:szCs w:val="28"/>
        </w:rPr>
        <w:t>Содержание работы по образовательным областям:</w:t>
      </w:r>
    </w:p>
    <w:p w:rsidR="003459DC" w:rsidRPr="003459DC" w:rsidRDefault="003459DC" w:rsidP="003459DC">
      <w:pPr>
        <w:spacing w:after="0"/>
        <w:jc w:val="both"/>
        <w:rPr>
          <w:rFonts w:ascii="Times New Roman" w:eastAsia="Calibri" w:hAnsi="Times New Roman" w:cs="Times New Roman"/>
          <w:sz w:val="28"/>
          <w:szCs w:val="28"/>
        </w:rPr>
      </w:pPr>
    </w:p>
    <w:tbl>
      <w:tblPr>
        <w:tblStyle w:val="a3"/>
        <w:tblW w:w="0" w:type="auto"/>
        <w:tblLook w:val="04A0" w:firstRow="1" w:lastRow="0" w:firstColumn="1" w:lastColumn="0" w:noHBand="0" w:noVBand="1"/>
      </w:tblPr>
      <w:tblGrid>
        <w:gridCol w:w="2207"/>
        <w:gridCol w:w="5120"/>
        <w:gridCol w:w="4031"/>
        <w:gridCol w:w="4030"/>
      </w:tblGrid>
      <w:tr w:rsidR="003459DC" w:rsidRPr="003459DC" w:rsidTr="003459DC">
        <w:tc>
          <w:tcPr>
            <w:tcW w:w="2207" w:type="dxa"/>
            <w:shd w:val="clear" w:color="auto" w:fill="AEAAAA"/>
          </w:tcPr>
          <w:p w:rsidR="003459DC" w:rsidRPr="003459DC" w:rsidRDefault="003459DC" w:rsidP="003459DC">
            <w:pPr>
              <w:jc w:val="both"/>
              <w:rPr>
                <w:rFonts w:ascii="Times New Roman" w:eastAsia="Calibri" w:hAnsi="Times New Roman" w:cs="Times New Roman"/>
                <w:b/>
                <w:bCs/>
                <w:sz w:val="24"/>
                <w:szCs w:val="24"/>
              </w:rPr>
            </w:pPr>
            <w:r w:rsidRPr="003459DC">
              <w:rPr>
                <w:rFonts w:ascii="Times New Roman" w:eastAsia="Calibri" w:hAnsi="Times New Roman" w:cs="Times New Roman"/>
                <w:b/>
                <w:bCs/>
                <w:sz w:val="24"/>
                <w:szCs w:val="24"/>
              </w:rPr>
              <w:t>Образовательная область</w:t>
            </w:r>
          </w:p>
        </w:tc>
        <w:tc>
          <w:tcPr>
            <w:tcW w:w="5131" w:type="dxa"/>
            <w:shd w:val="clear" w:color="auto" w:fill="AEAAAA"/>
          </w:tcPr>
          <w:p w:rsidR="003459DC" w:rsidRPr="003459DC" w:rsidRDefault="003459DC" w:rsidP="003459DC">
            <w:pPr>
              <w:jc w:val="both"/>
              <w:rPr>
                <w:rFonts w:ascii="Times New Roman" w:eastAsia="Calibri" w:hAnsi="Times New Roman" w:cs="Times New Roman"/>
                <w:b/>
                <w:bCs/>
                <w:sz w:val="24"/>
                <w:szCs w:val="24"/>
              </w:rPr>
            </w:pPr>
            <w:r w:rsidRPr="003459DC">
              <w:rPr>
                <w:rFonts w:ascii="Times New Roman" w:eastAsia="Calibri" w:hAnsi="Times New Roman" w:cs="Times New Roman"/>
                <w:b/>
                <w:bCs/>
                <w:sz w:val="24"/>
                <w:szCs w:val="24"/>
              </w:rPr>
              <w:t>Задачи</w:t>
            </w:r>
          </w:p>
        </w:tc>
        <w:tc>
          <w:tcPr>
            <w:tcW w:w="8079" w:type="dxa"/>
            <w:gridSpan w:val="2"/>
            <w:shd w:val="clear" w:color="auto" w:fill="AEAAAA"/>
          </w:tcPr>
          <w:p w:rsidR="003459DC" w:rsidRPr="003459DC" w:rsidRDefault="003459DC" w:rsidP="003459DC">
            <w:pPr>
              <w:jc w:val="both"/>
              <w:rPr>
                <w:rFonts w:ascii="Times New Roman" w:eastAsia="Calibri" w:hAnsi="Times New Roman" w:cs="Times New Roman"/>
                <w:b/>
                <w:bCs/>
                <w:sz w:val="24"/>
                <w:szCs w:val="24"/>
              </w:rPr>
            </w:pPr>
            <w:r w:rsidRPr="003459DC">
              <w:rPr>
                <w:rFonts w:ascii="Times New Roman" w:eastAsia="Calibri" w:hAnsi="Times New Roman" w:cs="Times New Roman"/>
                <w:b/>
                <w:bCs/>
                <w:sz w:val="24"/>
                <w:szCs w:val="24"/>
              </w:rPr>
              <w:t>Содержание</w:t>
            </w:r>
          </w:p>
        </w:tc>
      </w:tr>
      <w:tr w:rsidR="003459DC" w:rsidRPr="003459DC" w:rsidTr="003459DC">
        <w:trPr>
          <w:trHeight w:val="252"/>
        </w:trPr>
        <w:tc>
          <w:tcPr>
            <w:tcW w:w="2207" w:type="dxa"/>
            <w:vMerge w:val="restart"/>
            <w:shd w:val="clear" w:color="auto" w:fill="AEAAAA"/>
          </w:tcPr>
          <w:p w:rsidR="003459DC" w:rsidRPr="003459DC" w:rsidRDefault="003459DC" w:rsidP="003459DC">
            <w:pPr>
              <w:jc w:val="both"/>
              <w:rPr>
                <w:rFonts w:ascii="Times New Roman" w:eastAsia="Calibri" w:hAnsi="Times New Roman" w:cs="Times New Roman"/>
                <w:b/>
                <w:bCs/>
                <w:sz w:val="24"/>
                <w:szCs w:val="24"/>
              </w:rPr>
            </w:pPr>
            <w:r w:rsidRPr="003459DC">
              <w:rPr>
                <w:rFonts w:ascii="Times New Roman" w:eastAsia="Calibri" w:hAnsi="Times New Roman" w:cs="Times New Roman"/>
                <w:b/>
                <w:bCs/>
                <w:sz w:val="24"/>
                <w:szCs w:val="24"/>
              </w:rPr>
              <w:t>Социально-коммуникативное развитие</w:t>
            </w:r>
          </w:p>
        </w:tc>
        <w:tc>
          <w:tcPr>
            <w:tcW w:w="13210" w:type="dxa"/>
            <w:gridSpan w:val="3"/>
            <w:tcBorders>
              <w:bottom w:val="dashSmallGap" w:sz="4" w:space="0" w:color="auto"/>
            </w:tcBorders>
            <w:shd w:val="clear" w:color="auto" w:fill="E7E6E6"/>
          </w:tcPr>
          <w:p w:rsidR="003459DC" w:rsidRPr="003459DC" w:rsidRDefault="003459DC" w:rsidP="003459DC">
            <w:pPr>
              <w:jc w:val="center"/>
              <w:rPr>
                <w:rFonts w:ascii="Times New Roman" w:eastAsia="Calibri" w:hAnsi="Times New Roman" w:cs="Times New Roman"/>
                <w:sz w:val="24"/>
                <w:szCs w:val="24"/>
              </w:rPr>
            </w:pPr>
            <w:r w:rsidRPr="003459DC">
              <w:rPr>
                <w:rFonts w:ascii="Times New Roman" w:eastAsia="Calibri" w:hAnsi="Times New Roman" w:cs="Times New Roman"/>
                <w:sz w:val="24"/>
                <w:szCs w:val="24"/>
              </w:rPr>
              <w:t>1) в сфере социальных отношений:</w:t>
            </w:r>
          </w:p>
        </w:tc>
      </w:tr>
      <w:tr w:rsidR="003459DC" w:rsidRPr="003459DC" w:rsidTr="003459DC">
        <w:trPr>
          <w:trHeight w:val="285"/>
        </w:trPr>
        <w:tc>
          <w:tcPr>
            <w:tcW w:w="2207" w:type="dxa"/>
            <w:vMerge/>
            <w:shd w:val="clear" w:color="auto" w:fill="AEAAAA"/>
          </w:tcPr>
          <w:p w:rsidR="003459DC" w:rsidRPr="003459DC" w:rsidRDefault="003459DC" w:rsidP="003459DC">
            <w:pPr>
              <w:jc w:val="both"/>
              <w:rPr>
                <w:rFonts w:ascii="Times New Roman" w:eastAsia="Calibri" w:hAnsi="Times New Roman" w:cs="Times New Roman"/>
                <w:b/>
                <w:bCs/>
                <w:sz w:val="24"/>
                <w:szCs w:val="24"/>
              </w:rPr>
            </w:pPr>
          </w:p>
        </w:tc>
        <w:tc>
          <w:tcPr>
            <w:tcW w:w="5131" w:type="dxa"/>
            <w:tcBorders>
              <w:top w:val="dashSmallGap" w:sz="4" w:space="0" w:color="auto"/>
            </w:tcBorders>
          </w:tcPr>
          <w:p w:rsidR="003459DC" w:rsidRPr="003459DC" w:rsidRDefault="003459DC" w:rsidP="003459DC">
            <w:pPr>
              <w:jc w:val="both"/>
              <w:rPr>
                <w:rFonts w:ascii="Times New Roman" w:eastAsia="Calibri" w:hAnsi="Times New Roman" w:cs="Times New Roman"/>
                <w:iCs/>
                <w:sz w:val="24"/>
                <w:szCs w:val="24"/>
              </w:rPr>
            </w:pPr>
            <w:r w:rsidRPr="003459DC">
              <w:rPr>
                <w:rFonts w:ascii="Times New Roman" w:eastAsia="Calibri" w:hAnsi="Times New Roman" w:cs="Times New Roman"/>
                <w:iCs/>
                <w:sz w:val="24"/>
                <w:szCs w:val="24"/>
              </w:rPr>
              <w:t>• обогащать представления детей о формах поведения и действиях в различных ситуациях в семье и ДОО;</w:t>
            </w:r>
          </w:p>
          <w:p w:rsidR="003459DC" w:rsidRPr="003459DC" w:rsidRDefault="003459DC" w:rsidP="003459DC">
            <w:pPr>
              <w:jc w:val="both"/>
              <w:rPr>
                <w:rFonts w:ascii="Times New Roman" w:eastAsia="Calibri" w:hAnsi="Times New Roman" w:cs="Times New Roman"/>
                <w:iCs/>
                <w:sz w:val="24"/>
                <w:szCs w:val="24"/>
              </w:rPr>
            </w:pPr>
            <w:r w:rsidRPr="003459DC">
              <w:rPr>
                <w:rFonts w:ascii="Times New Roman" w:eastAsia="Calibri" w:hAnsi="Times New Roman" w:cs="Times New Roman"/>
                <w:iCs/>
                <w:sz w:val="24"/>
                <w:szCs w:val="24"/>
              </w:rPr>
              <w:t>• содействовать пониманию детьми собственных и чужих эмоциональных состояний и переживаний, овладению способами эмпатийного поведения в ответ на разнообразные эмоциональные проявления сверстников и взрослых;</w:t>
            </w:r>
          </w:p>
          <w:p w:rsidR="003459DC" w:rsidRPr="003459DC" w:rsidRDefault="003459DC" w:rsidP="003459DC">
            <w:pPr>
              <w:jc w:val="both"/>
              <w:rPr>
                <w:rFonts w:ascii="Times New Roman" w:eastAsia="Calibri" w:hAnsi="Times New Roman" w:cs="Times New Roman"/>
                <w:iCs/>
                <w:sz w:val="24"/>
                <w:szCs w:val="24"/>
              </w:rPr>
            </w:pPr>
            <w:r w:rsidRPr="003459DC">
              <w:rPr>
                <w:rFonts w:ascii="Times New Roman" w:eastAsia="Calibri" w:hAnsi="Times New Roman" w:cs="Times New Roman"/>
                <w:iCs/>
                <w:sz w:val="24"/>
                <w:szCs w:val="24"/>
              </w:rPr>
              <w:t>• поддерживать интерес детей к отношениям и событиям в коллективе, согласованию действий между собой и заинтересованности в общем результате совместной деятельности;</w:t>
            </w:r>
          </w:p>
          <w:p w:rsidR="003459DC" w:rsidRPr="003459DC" w:rsidRDefault="003459DC" w:rsidP="003459DC">
            <w:pPr>
              <w:jc w:val="both"/>
              <w:rPr>
                <w:rFonts w:ascii="Times New Roman" w:eastAsia="Calibri" w:hAnsi="Times New Roman" w:cs="Times New Roman"/>
                <w:iCs/>
                <w:sz w:val="24"/>
                <w:szCs w:val="24"/>
              </w:rPr>
            </w:pPr>
            <w:r w:rsidRPr="003459DC">
              <w:rPr>
                <w:rFonts w:ascii="Times New Roman" w:eastAsia="Calibri" w:hAnsi="Times New Roman" w:cs="Times New Roman"/>
                <w:iCs/>
                <w:sz w:val="24"/>
                <w:szCs w:val="24"/>
              </w:rPr>
              <w:t>• обеспечивать умение детей вырабатывать и принимать правила взаимодействия в группе, понимание детьми последствий несоблюдения принятых правил;</w:t>
            </w:r>
          </w:p>
          <w:p w:rsidR="003459DC" w:rsidRPr="003459DC" w:rsidRDefault="003459DC" w:rsidP="003459DC">
            <w:pPr>
              <w:jc w:val="both"/>
              <w:rPr>
                <w:rFonts w:ascii="Times New Roman" w:eastAsia="Calibri" w:hAnsi="Times New Roman" w:cs="Times New Roman"/>
                <w:iCs/>
                <w:sz w:val="24"/>
                <w:szCs w:val="24"/>
              </w:rPr>
            </w:pPr>
            <w:r w:rsidRPr="003459DC">
              <w:rPr>
                <w:rFonts w:ascii="Times New Roman" w:eastAsia="Calibri" w:hAnsi="Times New Roman" w:cs="Times New Roman"/>
                <w:iCs/>
                <w:sz w:val="24"/>
                <w:szCs w:val="24"/>
              </w:rPr>
              <w:t>• расширять представления о правилах поведения в общественных местах; об обязанностях в группе;</w:t>
            </w:r>
          </w:p>
        </w:tc>
        <w:tc>
          <w:tcPr>
            <w:tcW w:w="8079" w:type="dxa"/>
            <w:gridSpan w:val="2"/>
            <w:tcBorders>
              <w:top w:val="dashSmallGap" w:sz="4" w:space="0" w:color="auto"/>
            </w:tcBorders>
          </w:tcPr>
          <w:p w:rsidR="003459DC" w:rsidRPr="003459DC" w:rsidRDefault="003459DC" w:rsidP="003459DC">
            <w:pPr>
              <w:jc w:val="both"/>
              <w:rPr>
                <w:rFonts w:ascii="Times New Roman" w:eastAsia="Calibri" w:hAnsi="Times New Roman" w:cs="Times New Roman"/>
                <w:sz w:val="24"/>
                <w:szCs w:val="24"/>
              </w:rPr>
            </w:pPr>
            <w:r w:rsidRPr="003459DC">
              <w:rPr>
                <w:rFonts w:ascii="Times New Roman" w:eastAsia="Calibri" w:hAnsi="Times New Roman" w:cs="Times New Roman"/>
                <w:sz w:val="24"/>
                <w:szCs w:val="24"/>
              </w:rPr>
              <w:t>• Педагог предоставляет детям возможность рассказать о себе, выразить собственные потребности и желания, воспитывает самоуважение и уверенность в себе, подчеркивает достижения ребёнка. Знакомит детей с их правами. Обогащает представления детей о расширении форм поведения и действий детей в ситуации взросления (помощь взрослым дома и в группе, сочувствие и поддержка детей с ОВЗ в ДОО; забота и поддержка младших).</w:t>
            </w:r>
          </w:p>
          <w:p w:rsidR="003459DC" w:rsidRPr="003459DC" w:rsidRDefault="003459DC" w:rsidP="003459DC">
            <w:pPr>
              <w:jc w:val="both"/>
              <w:rPr>
                <w:rFonts w:ascii="Times New Roman" w:eastAsia="Calibri" w:hAnsi="Times New Roman" w:cs="Times New Roman"/>
                <w:sz w:val="24"/>
                <w:szCs w:val="24"/>
              </w:rPr>
            </w:pPr>
            <w:r w:rsidRPr="003459DC">
              <w:rPr>
                <w:rFonts w:ascii="Times New Roman" w:eastAsia="Calibri" w:hAnsi="Times New Roman" w:cs="Times New Roman"/>
                <w:sz w:val="24"/>
                <w:szCs w:val="24"/>
              </w:rPr>
              <w:t>• Педагог знакомит детей с основными эмоциями и чувствами, их выражением в мимике, пантомимике, действиях, интонации речи. Анализирует с детьми причины и события, способствующие возникновению эмоций, рассматривает примеры из жизненного опыта детей, произведений литературы и изобразительного искусства, кинематографа и мультипликации. Учит детей понимать свои и чужие эмоциональные состояния, разговаривать о них, демонстрирует примеры эмоциональной поддержки и адекватные возрасту способы регуляции эмоциональных состояний.</w:t>
            </w:r>
          </w:p>
          <w:p w:rsidR="003459DC" w:rsidRPr="003459DC" w:rsidRDefault="003459DC" w:rsidP="003459DC">
            <w:pPr>
              <w:jc w:val="both"/>
              <w:rPr>
                <w:rFonts w:ascii="Times New Roman" w:eastAsia="Calibri" w:hAnsi="Times New Roman" w:cs="Times New Roman"/>
                <w:sz w:val="24"/>
                <w:szCs w:val="24"/>
              </w:rPr>
            </w:pPr>
            <w:r w:rsidRPr="003459DC">
              <w:rPr>
                <w:rFonts w:ascii="Times New Roman" w:eastAsia="Calibri" w:hAnsi="Times New Roman" w:cs="Times New Roman"/>
                <w:sz w:val="24"/>
                <w:szCs w:val="24"/>
              </w:rPr>
              <w:t xml:space="preserve">• Обогащает представления о семье, семейных и родственных отношениях: члены семьи, ближайшие родственники по линии матери и отца. Способствует пониманию того, как поддерживаются родственные связи (переписка, разговор по телефону, посещения, совместный отдых), как проявляются в семье забота, любовь, уважение друг к другу. Рассматривает </w:t>
            </w:r>
            <w:r w:rsidRPr="003459DC">
              <w:rPr>
                <w:rFonts w:ascii="Times New Roman" w:eastAsia="Calibri" w:hAnsi="Times New Roman" w:cs="Times New Roman"/>
                <w:sz w:val="24"/>
                <w:szCs w:val="24"/>
              </w:rPr>
              <w:lastRenderedPageBreak/>
              <w:t>проявления семейных традиций и отношения к пожилым членам семьи. Обогащает представления детей о заботе и правилах оказания посильной помощи больному члену семьи.</w:t>
            </w:r>
          </w:p>
          <w:p w:rsidR="003459DC" w:rsidRPr="003459DC" w:rsidRDefault="003459DC" w:rsidP="003459DC">
            <w:pPr>
              <w:jc w:val="both"/>
              <w:rPr>
                <w:rFonts w:ascii="Times New Roman" w:eastAsia="Calibri" w:hAnsi="Times New Roman" w:cs="Times New Roman"/>
                <w:sz w:val="24"/>
                <w:szCs w:val="24"/>
              </w:rPr>
            </w:pPr>
            <w:r w:rsidRPr="003459DC">
              <w:rPr>
                <w:rFonts w:ascii="Times New Roman" w:eastAsia="Calibri" w:hAnsi="Times New Roman" w:cs="Times New Roman"/>
                <w:sz w:val="24"/>
                <w:szCs w:val="24"/>
              </w:rPr>
              <w:t>• Педагог поддерживает стремление ребёнка быть членом детского коллектива: иметь ближайшее окружение и предпочтения в общении; стремиться к деловому сотрудничеству; в совместной деятельности ориентироваться на свои возможности и сверстника. Способствует овладению детьми умений совместной деятельности: принимать общую цель, договариваться о способах деятельности и материалах, в процессе общего дела быть внимательными друг к другу, проявлять заинтересовать в достижении результата, выражать свое отношение к результату и взаимоотношениям. Поддерживает предотвращение и самостоятельное преодоление конфликтных ситуаций, уступки друг другу, уточнения причин несогласия. Обогащает опыт освоения детьми групповых форм совместной деятельности со сверстниками.</w:t>
            </w:r>
          </w:p>
          <w:p w:rsidR="003459DC" w:rsidRPr="003459DC" w:rsidRDefault="003459DC" w:rsidP="003459DC">
            <w:pPr>
              <w:jc w:val="both"/>
              <w:rPr>
                <w:rFonts w:ascii="Times New Roman" w:eastAsia="Calibri" w:hAnsi="Times New Roman" w:cs="Times New Roman"/>
                <w:sz w:val="24"/>
                <w:szCs w:val="24"/>
              </w:rPr>
            </w:pPr>
            <w:r w:rsidRPr="003459DC">
              <w:rPr>
                <w:rFonts w:ascii="Times New Roman" w:eastAsia="Calibri" w:hAnsi="Times New Roman" w:cs="Times New Roman"/>
                <w:sz w:val="24"/>
                <w:szCs w:val="24"/>
              </w:rPr>
              <w:t>• Педагог в совместной деятельности с детьми поощряет обсуждение и установление правил взаимодействия в группе, способствует пониманию детьми последствий несоблюдения принятых правил.</w:t>
            </w:r>
          </w:p>
          <w:p w:rsidR="003459DC" w:rsidRPr="003459DC" w:rsidRDefault="003459DC" w:rsidP="003459DC">
            <w:pPr>
              <w:jc w:val="both"/>
              <w:rPr>
                <w:rFonts w:ascii="Times New Roman" w:eastAsia="Calibri" w:hAnsi="Times New Roman" w:cs="Times New Roman"/>
                <w:sz w:val="24"/>
                <w:szCs w:val="24"/>
              </w:rPr>
            </w:pPr>
            <w:r w:rsidRPr="003459DC">
              <w:rPr>
                <w:rFonts w:ascii="Times New Roman" w:eastAsia="Calibri" w:hAnsi="Times New Roman" w:cs="Times New Roman"/>
                <w:sz w:val="24"/>
                <w:szCs w:val="24"/>
              </w:rPr>
              <w:t xml:space="preserve">• Расширяет представления о правилах поведения в общественных местах; об обязанностях в группе. </w:t>
            </w:r>
          </w:p>
          <w:p w:rsidR="003459DC" w:rsidRPr="003459DC" w:rsidRDefault="003459DC" w:rsidP="003459DC">
            <w:pPr>
              <w:jc w:val="both"/>
              <w:rPr>
                <w:rFonts w:ascii="Times New Roman" w:eastAsia="Calibri" w:hAnsi="Times New Roman" w:cs="Times New Roman"/>
                <w:sz w:val="24"/>
                <w:szCs w:val="24"/>
              </w:rPr>
            </w:pPr>
            <w:r w:rsidRPr="003459DC">
              <w:rPr>
                <w:rFonts w:ascii="Times New Roman" w:eastAsia="Calibri" w:hAnsi="Times New Roman" w:cs="Times New Roman"/>
                <w:sz w:val="24"/>
                <w:szCs w:val="24"/>
              </w:rPr>
              <w:t>• Обогащает словарь детей вежливыми словами (доброе утро, добрый вечер, хорошего дня, будьте здоровы, пожалуйста, извините, спасибо).</w:t>
            </w:r>
          </w:p>
          <w:p w:rsidR="003459DC" w:rsidRPr="003459DC" w:rsidRDefault="003459DC" w:rsidP="003459DC">
            <w:pPr>
              <w:jc w:val="both"/>
              <w:rPr>
                <w:rFonts w:ascii="Times New Roman" w:eastAsia="Calibri" w:hAnsi="Times New Roman" w:cs="Times New Roman"/>
                <w:sz w:val="24"/>
                <w:szCs w:val="24"/>
              </w:rPr>
            </w:pPr>
            <w:r w:rsidRPr="003459DC">
              <w:rPr>
                <w:rFonts w:ascii="Times New Roman" w:eastAsia="Calibri" w:hAnsi="Times New Roman" w:cs="Times New Roman"/>
                <w:sz w:val="24"/>
                <w:szCs w:val="24"/>
              </w:rPr>
              <w:t xml:space="preserve">• Развивает позитивное отношение к ДОО: поддерживает желание детей соблюдать порядок и чистоту в группе, преобразовывать пространство в зависимости от предстоящих событий (праздники, мероприятия), воспитывает бережное отношение к пространству и оборудованию ДОО. Включает детей в подготовку мероприятий для родителей (законных представителей), пожилых людей, младших детей в ДОО. </w:t>
            </w:r>
          </w:p>
          <w:p w:rsidR="003459DC" w:rsidRPr="003459DC" w:rsidRDefault="003459DC" w:rsidP="003459DC">
            <w:pPr>
              <w:jc w:val="both"/>
              <w:rPr>
                <w:rFonts w:ascii="Times New Roman" w:eastAsia="Calibri" w:hAnsi="Times New Roman" w:cs="Times New Roman"/>
                <w:sz w:val="24"/>
                <w:szCs w:val="24"/>
              </w:rPr>
            </w:pPr>
            <w:r w:rsidRPr="003459DC">
              <w:rPr>
                <w:rFonts w:ascii="Times New Roman" w:eastAsia="Calibri" w:hAnsi="Times New Roman" w:cs="Times New Roman"/>
                <w:sz w:val="24"/>
                <w:szCs w:val="24"/>
              </w:rPr>
              <w:t>• Поддерживает чувство гордости детей, удовлетворение от проведенных мероприятий.</w:t>
            </w:r>
          </w:p>
        </w:tc>
      </w:tr>
      <w:tr w:rsidR="003459DC" w:rsidRPr="003459DC" w:rsidTr="003459DC">
        <w:trPr>
          <w:trHeight w:val="255"/>
        </w:trPr>
        <w:tc>
          <w:tcPr>
            <w:tcW w:w="2207" w:type="dxa"/>
            <w:vMerge/>
            <w:shd w:val="clear" w:color="auto" w:fill="AEAAAA"/>
          </w:tcPr>
          <w:p w:rsidR="003459DC" w:rsidRPr="003459DC" w:rsidRDefault="003459DC" w:rsidP="003459DC">
            <w:pPr>
              <w:jc w:val="both"/>
              <w:rPr>
                <w:rFonts w:ascii="Times New Roman" w:eastAsia="Calibri" w:hAnsi="Times New Roman" w:cs="Times New Roman"/>
                <w:b/>
                <w:bCs/>
                <w:sz w:val="24"/>
                <w:szCs w:val="24"/>
              </w:rPr>
            </w:pPr>
          </w:p>
        </w:tc>
        <w:tc>
          <w:tcPr>
            <w:tcW w:w="13210" w:type="dxa"/>
            <w:gridSpan w:val="3"/>
            <w:tcBorders>
              <w:bottom w:val="dashSmallGap" w:sz="4" w:space="0" w:color="auto"/>
            </w:tcBorders>
            <w:shd w:val="clear" w:color="auto" w:fill="E7E6E6"/>
          </w:tcPr>
          <w:p w:rsidR="003459DC" w:rsidRPr="003459DC" w:rsidRDefault="003459DC" w:rsidP="003459DC">
            <w:pPr>
              <w:jc w:val="center"/>
              <w:rPr>
                <w:rFonts w:ascii="Times New Roman" w:eastAsia="Calibri" w:hAnsi="Times New Roman" w:cs="Times New Roman"/>
                <w:sz w:val="24"/>
                <w:szCs w:val="24"/>
              </w:rPr>
            </w:pPr>
            <w:r w:rsidRPr="003459DC">
              <w:rPr>
                <w:rFonts w:ascii="Times New Roman" w:eastAsia="Calibri" w:hAnsi="Times New Roman" w:cs="Times New Roman"/>
                <w:sz w:val="24"/>
                <w:szCs w:val="24"/>
              </w:rPr>
              <w:t>2)</w:t>
            </w:r>
            <w:r w:rsidRPr="003459DC">
              <w:rPr>
                <w:rFonts w:ascii="Times New Roman" w:eastAsia="Calibri" w:hAnsi="Times New Roman" w:cs="Times New Roman"/>
                <w:sz w:val="24"/>
                <w:szCs w:val="24"/>
              </w:rPr>
              <w:tab/>
              <w:t>в области формирования основ гражданственности и патриотизма:</w:t>
            </w:r>
          </w:p>
        </w:tc>
      </w:tr>
      <w:tr w:rsidR="003459DC" w:rsidRPr="003459DC" w:rsidTr="003459DC">
        <w:trPr>
          <w:trHeight w:val="285"/>
        </w:trPr>
        <w:tc>
          <w:tcPr>
            <w:tcW w:w="2207" w:type="dxa"/>
            <w:vMerge/>
            <w:shd w:val="clear" w:color="auto" w:fill="AEAAAA"/>
          </w:tcPr>
          <w:p w:rsidR="003459DC" w:rsidRPr="003459DC" w:rsidRDefault="003459DC" w:rsidP="003459DC">
            <w:pPr>
              <w:jc w:val="both"/>
              <w:rPr>
                <w:rFonts w:ascii="Times New Roman" w:eastAsia="Calibri" w:hAnsi="Times New Roman" w:cs="Times New Roman"/>
                <w:b/>
                <w:bCs/>
                <w:sz w:val="24"/>
                <w:szCs w:val="24"/>
              </w:rPr>
            </w:pPr>
          </w:p>
        </w:tc>
        <w:tc>
          <w:tcPr>
            <w:tcW w:w="5131" w:type="dxa"/>
            <w:tcBorders>
              <w:top w:val="dashSmallGap" w:sz="4" w:space="0" w:color="auto"/>
            </w:tcBorders>
          </w:tcPr>
          <w:p w:rsidR="003459DC" w:rsidRPr="003459DC" w:rsidRDefault="003459DC" w:rsidP="003459DC">
            <w:pPr>
              <w:jc w:val="both"/>
              <w:rPr>
                <w:rFonts w:ascii="Times New Roman" w:eastAsia="Calibri" w:hAnsi="Times New Roman" w:cs="Times New Roman"/>
                <w:iCs/>
                <w:sz w:val="24"/>
                <w:szCs w:val="24"/>
              </w:rPr>
            </w:pPr>
            <w:r w:rsidRPr="003459DC">
              <w:rPr>
                <w:rFonts w:ascii="Times New Roman" w:eastAsia="Calibri" w:hAnsi="Times New Roman" w:cs="Times New Roman"/>
                <w:iCs/>
                <w:sz w:val="24"/>
                <w:szCs w:val="24"/>
              </w:rPr>
              <w:t xml:space="preserve">• воспитывать уважительное отношение к Родине, к людям разных национальностей, </w:t>
            </w:r>
            <w:r w:rsidRPr="003459DC">
              <w:rPr>
                <w:rFonts w:ascii="Times New Roman" w:eastAsia="Calibri" w:hAnsi="Times New Roman" w:cs="Times New Roman"/>
                <w:iCs/>
                <w:sz w:val="24"/>
                <w:szCs w:val="24"/>
              </w:rPr>
              <w:lastRenderedPageBreak/>
              <w:t>проживающим на территории России, их культурному наследию;</w:t>
            </w:r>
          </w:p>
          <w:p w:rsidR="003459DC" w:rsidRPr="003459DC" w:rsidRDefault="003459DC" w:rsidP="003459DC">
            <w:pPr>
              <w:jc w:val="both"/>
              <w:rPr>
                <w:rFonts w:ascii="Times New Roman" w:eastAsia="Calibri" w:hAnsi="Times New Roman" w:cs="Times New Roman"/>
                <w:iCs/>
                <w:sz w:val="24"/>
                <w:szCs w:val="24"/>
              </w:rPr>
            </w:pPr>
            <w:r w:rsidRPr="003459DC">
              <w:rPr>
                <w:rFonts w:ascii="Times New Roman" w:eastAsia="Calibri" w:hAnsi="Times New Roman" w:cs="Times New Roman"/>
                <w:iCs/>
                <w:sz w:val="24"/>
                <w:szCs w:val="24"/>
              </w:rPr>
              <w:t>• знакомить детей с содержанием государственных праздников и традициями празднования, развивать патриотические чувства, уважение и гордость за поступки героев Отечества, достижения страны;</w:t>
            </w:r>
          </w:p>
          <w:p w:rsidR="003459DC" w:rsidRPr="003459DC" w:rsidRDefault="003459DC" w:rsidP="003459DC">
            <w:pPr>
              <w:jc w:val="both"/>
              <w:rPr>
                <w:rFonts w:ascii="Times New Roman" w:eastAsia="Calibri" w:hAnsi="Times New Roman" w:cs="Times New Roman"/>
                <w:iCs/>
                <w:sz w:val="24"/>
                <w:szCs w:val="24"/>
              </w:rPr>
            </w:pPr>
            <w:r w:rsidRPr="003459DC">
              <w:rPr>
                <w:rFonts w:ascii="Times New Roman" w:eastAsia="Calibri" w:hAnsi="Times New Roman" w:cs="Times New Roman"/>
                <w:iCs/>
                <w:sz w:val="24"/>
                <w:szCs w:val="24"/>
              </w:rPr>
              <w:t>• поддерживать детскую любознательность по отношению к родному краю, эмоциональный отклик на проявления красоты в различных архитектурных объектах и произведениях искусства, явлениях природы;</w:t>
            </w:r>
          </w:p>
        </w:tc>
        <w:tc>
          <w:tcPr>
            <w:tcW w:w="8079" w:type="dxa"/>
            <w:gridSpan w:val="2"/>
            <w:tcBorders>
              <w:top w:val="dashSmallGap" w:sz="4" w:space="0" w:color="auto"/>
            </w:tcBorders>
          </w:tcPr>
          <w:p w:rsidR="003459DC" w:rsidRPr="003459DC" w:rsidRDefault="003459DC" w:rsidP="003459DC">
            <w:pPr>
              <w:jc w:val="both"/>
              <w:rPr>
                <w:rFonts w:ascii="Times New Roman" w:eastAsia="Calibri" w:hAnsi="Times New Roman" w:cs="Times New Roman"/>
                <w:sz w:val="24"/>
                <w:szCs w:val="24"/>
              </w:rPr>
            </w:pPr>
            <w:r w:rsidRPr="003459DC">
              <w:rPr>
                <w:rFonts w:ascii="Times New Roman" w:eastAsia="Calibri" w:hAnsi="Times New Roman" w:cs="Times New Roman"/>
                <w:sz w:val="24"/>
                <w:szCs w:val="24"/>
              </w:rPr>
              <w:lastRenderedPageBreak/>
              <w:t xml:space="preserve">• Педагог воспитывает уважительное отношение к нашей Родине - России. Расширяет представления о государственных символах России - гербе, флаге, гимне, знакомит с историей их возникновения в доступной для детей </w:t>
            </w:r>
            <w:r w:rsidRPr="003459DC">
              <w:rPr>
                <w:rFonts w:ascii="Times New Roman" w:eastAsia="Calibri" w:hAnsi="Times New Roman" w:cs="Times New Roman"/>
                <w:sz w:val="24"/>
                <w:szCs w:val="24"/>
              </w:rPr>
              <w:lastRenderedPageBreak/>
              <w:t>форме. Обогащает представления детей о том, что Россия - большая многонациональная страна, воспитывает уважение к людям разных национальностей, их культуре. Развивает интерес к жизни людей разных национальностей, проживающих на территории России, их образу жизни, традициям и способствует его выражению в различных видах деятельности детей (рисуют, играют, обсуждают). Уделяет особое внимание традициям и обычаям народов, которые проживают на территории малой родины.</w:t>
            </w:r>
          </w:p>
          <w:p w:rsidR="003459DC" w:rsidRPr="003459DC" w:rsidRDefault="003459DC" w:rsidP="003459DC">
            <w:pPr>
              <w:jc w:val="both"/>
              <w:rPr>
                <w:rFonts w:ascii="Times New Roman" w:eastAsia="Calibri" w:hAnsi="Times New Roman" w:cs="Times New Roman"/>
                <w:sz w:val="24"/>
                <w:szCs w:val="24"/>
              </w:rPr>
            </w:pPr>
            <w:r w:rsidRPr="003459DC">
              <w:rPr>
                <w:rFonts w:ascii="Times New Roman" w:eastAsia="Calibri" w:hAnsi="Times New Roman" w:cs="Times New Roman"/>
                <w:sz w:val="24"/>
                <w:szCs w:val="24"/>
              </w:rPr>
              <w:t>• Обогащает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содержанием праздника, с традициями празднования, памятными местами в населенном пункте, посвященными празднику. Воспитывает уважение к защитникам и героям Отечества. Знакомит детей с яркими биографическими фактами, поступками героев Отечества, вызывает позитивный эмоциональный отклик и чувство гордости.</w:t>
            </w:r>
          </w:p>
          <w:p w:rsidR="003459DC" w:rsidRPr="003459DC" w:rsidRDefault="003459DC" w:rsidP="003459DC">
            <w:pPr>
              <w:jc w:val="both"/>
              <w:rPr>
                <w:rFonts w:ascii="Times New Roman" w:eastAsia="Calibri" w:hAnsi="Times New Roman" w:cs="Times New Roman"/>
                <w:sz w:val="24"/>
                <w:szCs w:val="24"/>
              </w:rPr>
            </w:pPr>
            <w:r w:rsidRPr="003459DC">
              <w:rPr>
                <w:rFonts w:ascii="Times New Roman" w:eastAsia="Calibri" w:hAnsi="Times New Roman" w:cs="Times New Roman"/>
                <w:sz w:val="24"/>
                <w:szCs w:val="24"/>
              </w:rPr>
              <w:t xml:space="preserve">• Педагог обогащает представления детей о малой родине: поддерживает любознательность по отношению к родному краю; интерес, почему именно так устроен населенный пункт (расположение улиц, площадей, различных объектов инфраструктуры); знакомит со смыслом некоторых символов и памятников населенного пункта, развивает умения откликаться на проявления красоты в различных архитектурных объектах. </w:t>
            </w:r>
          </w:p>
          <w:p w:rsidR="003459DC" w:rsidRPr="003459DC" w:rsidRDefault="003459DC" w:rsidP="003459DC">
            <w:pPr>
              <w:jc w:val="both"/>
              <w:rPr>
                <w:rFonts w:ascii="Times New Roman" w:eastAsia="Calibri" w:hAnsi="Times New Roman" w:cs="Times New Roman"/>
                <w:sz w:val="24"/>
                <w:szCs w:val="24"/>
              </w:rPr>
            </w:pPr>
            <w:r w:rsidRPr="003459DC">
              <w:rPr>
                <w:rFonts w:ascii="Times New Roman" w:eastAsia="Calibri" w:hAnsi="Times New Roman" w:cs="Times New Roman"/>
                <w:sz w:val="24"/>
                <w:szCs w:val="24"/>
              </w:rPr>
              <w:t>• Поддерживает проявления у детей первичной социальной активности: желание принять участие в значимых событиях, переживание эмоций, связанных с событиями военных лет и подвигами горожан (чествование ветеранов, социальные акции и прочее).</w:t>
            </w:r>
          </w:p>
        </w:tc>
      </w:tr>
      <w:tr w:rsidR="003459DC" w:rsidRPr="003459DC" w:rsidTr="003459DC">
        <w:trPr>
          <w:trHeight w:val="270"/>
        </w:trPr>
        <w:tc>
          <w:tcPr>
            <w:tcW w:w="2207" w:type="dxa"/>
            <w:vMerge/>
            <w:shd w:val="clear" w:color="auto" w:fill="AEAAAA"/>
          </w:tcPr>
          <w:p w:rsidR="003459DC" w:rsidRPr="003459DC" w:rsidRDefault="003459DC" w:rsidP="003459DC">
            <w:pPr>
              <w:jc w:val="both"/>
              <w:rPr>
                <w:rFonts w:ascii="Times New Roman" w:eastAsia="Calibri" w:hAnsi="Times New Roman" w:cs="Times New Roman"/>
                <w:b/>
                <w:bCs/>
                <w:sz w:val="24"/>
                <w:szCs w:val="24"/>
              </w:rPr>
            </w:pPr>
          </w:p>
        </w:tc>
        <w:tc>
          <w:tcPr>
            <w:tcW w:w="13210" w:type="dxa"/>
            <w:gridSpan w:val="3"/>
            <w:tcBorders>
              <w:bottom w:val="dashSmallGap" w:sz="4" w:space="0" w:color="auto"/>
            </w:tcBorders>
            <w:shd w:val="clear" w:color="auto" w:fill="E7E6E6"/>
          </w:tcPr>
          <w:p w:rsidR="003459DC" w:rsidRPr="003459DC" w:rsidRDefault="003459DC" w:rsidP="003459DC">
            <w:pPr>
              <w:jc w:val="center"/>
              <w:rPr>
                <w:rFonts w:ascii="Times New Roman" w:eastAsia="Calibri" w:hAnsi="Times New Roman" w:cs="Times New Roman"/>
                <w:sz w:val="24"/>
                <w:szCs w:val="24"/>
              </w:rPr>
            </w:pPr>
            <w:r w:rsidRPr="003459DC">
              <w:rPr>
                <w:rFonts w:ascii="Times New Roman" w:eastAsia="Calibri" w:hAnsi="Times New Roman" w:cs="Times New Roman"/>
                <w:sz w:val="24"/>
                <w:szCs w:val="24"/>
              </w:rPr>
              <w:t>3)</w:t>
            </w:r>
            <w:r w:rsidRPr="003459DC">
              <w:rPr>
                <w:rFonts w:ascii="Times New Roman" w:eastAsia="Calibri" w:hAnsi="Times New Roman" w:cs="Times New Roman"/>
                <w:sz w:val="24"/>
                <w:szCs w:val="24"/>
              </w:rPr>
              <w:tab/>
              <w:t>в сфере трудового воспитания:</w:t>
            </w:r>
          </w:p>
        </w:tc>
      </w:tr>
      <w:tr w:rsidR="003459DC" w:rsidRPr="003459DC" w:rsidTr="003459DC">
        <w:trPr>
          <w:trHeight w:val="267"/>
        </w:trPr>
        <w:tc>
          <w:tcPr>
            <w:tcW w:w="2207" w:type="dxa"/>
            <w:vMerge/>
            <w:shd w:val="clear" w:color="auto" w:fill="AEAAAA"/>
          </w:tcPr>
          <w:p w:rsidR="003459DC" w:rsidRPr="003459DC" w:rsidRDefault="003459DC" w:rsidP="003459DC">
            <w:pPr>
              <w:jc w:val="both"/>
              <w:rPr>
                <w:rFonts w:ascii="Times New Roman" w:eastAsia="Calibri" w:hAnsi="Times New Roman" w:cs="Times New Roman"/>
                <w:b/>
                <w:bCs/>
                <w:sz w:val="24"/>
                <w:szCs w:val="24"/>
              </w:rPr>
            </w:pPr>
          </w:p>
        </w:tc>
        <w:tc>
          <w:tcPr>
            <w:tcW w:w="5131" w:type="dxa"/>
            <w:tcBorders>
              <w:top w:val="dashSmallGap" w:sz="4" w:space="0" w:color="auto"/>
            </w:tcBorders>
          </w:tcPr>
          <w:p w:rsidR="003459DC" w:rsidRPr="003459DC" w:rsidRDefault="003459DC" w:rsidP="003459DC">
            <w:pPr>
              <w:jc w:val="both"/>
              <w:rPr>
                <w:rFonts w:ascii="Times New Roman" w:eastAsia="Calibri" w:hAnsi="Times New Roman" w:cs="Times New Roman"/>
                <w:iCs/>
                <w:sz w:val="24"/>
                <w:szCs w:val="24"/>
              </w:rPr>
            </w:pPr>
            <w:r w:rsidRPr="003459DC">
              <w:rPr>
                <w:rFonts w:ascii="Times New Roman" w:eastAsia="Calibri" w:hAnsi="Times New Roman" w:cs="Times New Roman"/>
                <w:iCs/>
                <w:sz w:val="24"/>
                <w:szCs w:val="24"/>
              </w:rPr>
              <w:t xml:space="preserve">• формировать представления о профессиях и трудовых процессах; </w:t>
            </w:r>
          </w:p>
          <w:p w:rsidR="003459DC" w:rsidRPr="003459DC" w:rsidRDefault="003459DC" w:rsidP="003459DC">
            <w:pPr>
              <w:jc w:val="both"/>
              <w:rPr>
                <w:rFonts w:ascii="Times New Roman" w:eastAsia="Calibri" w:hAnsi="Times New Roman" w:cs="Times New Roman"/>
                <w:iCs/>
                <w:sz w:val="24"/>
                <w:szCs w:val="24"/>
              </w:rPr>
            </w:pPr>
            <w:r w:rsidRPr="003459DC">
              <w:rPr>
                <w:rFonts w:ascii="Times New Roman" w:eastAsia="Calibri" w:hAnsi="Times New Roman" w:cs="Times New Roman"/>
                <w:iCs/>
                <w:sz w:val="24"/>
                <w:szCs w:val="24"/>
              </w:rPr>
              <w:t xml:space="preserve">• воспитывать бережное отношение к труду взрослых, к результатам их труда; развивать самостоятельность и инициативу в трудовой деятельности по самообслуживанию, </w:t>
            </w:r>
            <w:r w:rsidRPr="003459DC">
              <w:rPr>
                <w:rFonts w:ascii="Times New Roman" w:eastAsia="Calibri" w:hAnsi="Times New Roman" w:cs="Times New Roman"/>
                <w:iCs/>
                <w:sz w:val="24"/>
                <w:szCs w:val="24"/>
              </w:rPr>
              <w:lastRenderedPageBreak/>
              <w:t>хозяйственно-бытовому, ручному труду и конструированию, труду в природе;</w:t>
            </w:r>
          </w:p>
          <w:p w:rsidR="003459DC" w:rsidRPr="003459DC" w:rsidRDefault="003459DC" w:rsidP="003459DC">
            <w:pPr>
              <w:jc w:val="both"/>
              <w:rPr>
                <w:rFonts w:ascii="Times New Roman" w:eastAsia="Calibri" w:hAnsi="Times New Roman" w:cs="Times New Roman"/>
                <w:iCs/>
                <w:sz w:val="24"/>
                <w:szCs w:val="24"/>
              </w:rPr>
            </w:pPr>
            <w:r w:rsidRPr="003459DC">
              <w:rPr>
                <w:rFonts w:ascii="Times New Roman" w:eastAsia="Calibri" w:hAnsi="Times New Roman" w:cs="Times New Roman"/>
                <w:iCs/>
                <w:sz w:val="24"/>
                <w:szCs w:val="24"/>
              </w:rPr>
              <w:t>• знакомить детей с элементарными экономическими знаниями, формировать первоначальные представления о финансовой грамотности;</w:t>
            </w:r>
          </w:p>
        </w:tc>
        <w:tc>
          <w:tcPr>
            <w:tcW w:w="8079" w:type="dxa"/>
            <w:gridSpan w:val="2"/>
            <w:tcBorders>
              <w:top w:val="dashSmallGap" w:sz="4" w:space="0" w:color="auto"/>
            </w:tcBorders>
          </w:tcPr>
          <w:p w:rsidR="003459DC" w:rsidRPr="003459DC" w:rsidRDefault="003459DC" w:rsidP="003459DC">
            <w:pPr>
              <w:jc w:val="both"/>
              <w:rPr>
                <w:rFonts w:ascii="Times New Roman" w:eastAsia="Calibri" w:hAnsi="Times New Roman" w:cs="Times New Roman"/>
                <w:sz w:val="24"/>
                <w:szCs w:val="24"/>
              </w:rPr>
            </w:pPr>
            <w:r w:rsidRPr="003459DC">
              <w:rPr>
                <w:rFonts w:ascii="Times New Roman" w:eastAsia="Calibri" w:hAnsi="Times New Roman" w:cs="Times New Roman"/>
                <w:sz w:val="24"/>
                <w:szCs w:val="24"/>
              </w:rPr>
              <w:lastRenderedPageBreak/>
              <w:t xml:space="preserve">• Педагог обогащает представления детей о труде взрослых, знакомит детей дошкольного возраста с разными видами производительного (промышленность, строительство, сельское хозяйство) и обслуживающего (сфера досуга и отдыха, сфера культуры, медицина, торговля) труда. Создает образовательные ситуации по ознакомлению детей с конкретными профессиями взрослых, демонстрирует возможные связи между </w:t>
            </w:r>
            <w:r w:rsidRPr="003459DC">
              <w:rPr>
                <w:rFonts w:ascii="Times New Roman" w:eastAsia="Calibri" w:hAnsi="Times New Roman" w:cs="Times New Roman"/>
                <w:sz w:val="24"/>
                <w:szCs w:val="24"/>
              </w:rPr>
              <w:lastRenderedPageBreak/>
              <w:t>профессиями, обращает внимание детей на содержание каждой профессии в соответствии с общей структурой трудового процесса (мотив, цель, инструменты и оборудование, содержание действий, выбор трудовых действий в соответствии с целью, результат): продавец продает товар покупателю, рабочий на фабрике изготавливает товар, шофер развозит товар по магазинам, грузчик разгружает товар.</w:t>
            </w:r>
          </w:p>
          <w:p w:rsidR="003459DC" w:rsidRPr="003459DC" w:rsidRDefault="003459DC" w:rsidP="003459DC">
            <w:pPr>
              <w:jc w:val="both"/>
              <w:rPr>
                <w:rFonts w:ascii="Times New Roman" w:eastAsia="Calibri" w:hAnsi="Times New Roman" w:cs="Times New Roman"/>
                <w:sz w:val="24"/>
                <w:szCs w:val="24"/>
              </w:rPr>
            </w:pPr>
            <w:r w:rsidRPr="003459DC">
              <w:rPr>
                <w:rFonts w:ascii="Times New Roman" w:eastAsia="Calibri" w:hAnsi="Times New Roman" w:cs="Times New Roman"/>
                <w:sz w:val="24"/>
                <w:szCs w:val="24"/>
              </w:rPr>
              <w:t>• Педагог формирует представление детей о современной технике, в том числе цифровой, её разнообразии, создает образовательные ситуации для знакомства детей с конкретными техническими приборами, показывает, как техника способствует ускорению получения результата труда и облегчению труда взрослых.</w:t>
            </w:r>
          </w:p>
          <w:p w:rsidR="003459DC" w:rsidRPr="003459DC" w:rsidRDefault="003459DC" w:rsidP="003459DC">
            <w:pPr>
              <w:jc w:val="both"/>
              <w:rPr>
                <w:rFonts w:ascii="Times New Roman" w:eastAsia="Calibri" w:hAnsi="Times New Roman" w:cs="Times New Roman"/>
                <w:sz w:val="24"/>
                <w:szCs w:val="24"/>
              </w:rPr>
            </w:pPr>
            <w:r w:rsidRPr="003459DC">
              <w:rPr>
                <w:rFonts w:ascii="Times New Roman" w:eastAsia="Calibri" w:hAnsi="Times New Roman" w:cs="Times New Roman"/>
                <w:sz w:val="24"/>
                <w:szCs w:val="24"/>
              </w:rPr>
              <w:t>• Педагог создает условия для знакомства детей с экономическими знаниями, рассказывает о назначении рекламы для распространения информации о товаре, формирует представление о финансовой грамотности человека, обсуждает с детьми назначение денег и их участие в процессе приобретения товаров или услуг, организует проблемные и игровые ситуации для детей, развивает умения планировать расходы на покупку необходимых товаров и услуг, формирует уважение к труду родителей (законных представителей).</w:t>
            </w:r>
          </w:p>
          <w:p w:rsidR="003459DC" w:rsidRPr="003459DC" w:rsidRDefault="003459DC" w:rsidP="003459DC">
            <w:pPr>
              <w:jc w:val="both"/>
              <w:rPr>
                <w:rFonts w:ascii="Times New Roman" w:eastAsia="Calibri" w:hAnsi="Times New Roman" w:cs="Times New Roman"/>
                <w:sz w:val="24"/>
                <w:szCs w:val="24"/>
              </w:rPr>
            </w:pPr>
            <w:r w:rsidRPr="003459DC">
              <w:rPr>
                <w:rFonts w:ascii="Times New Roman" w:eastAsia="Calibri" w:hAnsi="Times New Roman" w:cs="Times New Roman"/>
                <w:sz w:val="24"/>
                <w:szCs w:val="24"/>
              </w:rPr>
              <w:t>• Педагог продолжает поощрять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 условий для развития умений реализовывать элементы хозяйственно- бытового труда: вымыть тарелку после обеда, вытереть пыль в комнате, застелить кровать, погладить носовой платок, покормить домашнего питомца и тому подобное.</w:t>
            </w:r>
          </w:p>
          <w:p w:rsidR="003459DC" w:rsidRPr="003459DC" w:rsidRDefault="003459DC" w:rsidP="003459DC">
            <w:pPr>
              <w:jc w:val="both"/>
              <w:rPr>
                <w:rFonts w:ascii="Times New Roman" w:eastAsia="Calibri" w:hAnsi="Times New Roman" w:cs="Times New Roman"/>
                <w:sz w:val="24"/>
                <w:szCs w:val="24"/>
              </w:rPr>
            </w:pPr>
            <w:r w:rsidRPr="003459DC">
              <w:rPr>
                <w:rFonts w:ascii="Times New Roman" w:eastAsia="Calibri" w:hAnsi="Times New Roman" w:cs="Times New Roman"/>
                <w:sz w:val="24"/>
                <w:szCs w:val="24"/>
              </w:rPr>
              <w:t>• Педагог создает условия для коллективного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w:t>
            </w:r>
          </w:p>
        </w:tc>
      </w:tr>
      <w:tr w:rsidR="003459DC" w:rsidRPr="003459DC" w:rsidTr="003459DC">
        <w:trPr>
          <w:trHeight w:val="270"/>
        </w:trPr>
        <w:tc>
          <w:tcPr>
            <w:tcW w:w="2207" w:type="dxa"/>
            <w:vMerge/>
            <w:shd w:val="clear" w:color="auto" w:fill="AEAAAA"/>
          </w:tcPr>
          <w:p w:rsidR="003459DC" w:rsidRPr="003459DC" w:rsidRDefault="003459DC" w:rsidP="003459DC">
            <w:pPr>
              <w:jc w:val="both"/>
              <w:rPr>
                <w:rFonts w:ascii="Times New Roman" w:eastAsia="Calibri" w:hAnsi="Times New Roman" w:cs="Times New Roman"/>
                <w:b/>
                <w:bCs/>
                <w:sz w:val="24"/>
                <w:szCs w:val="24"/>
              </w:rPr>
            </w:pPr>
          </w:p>
        </w:tc>
        <w:tc>
          <w:tcPr>
            <w:tcW w:w="13210" w:type="dxa"/>
            <w:gridSpan w:val="3"/>
            <w:tcBorders>
              <w:bottom w:val="dashSmallGap" w:sz="4" w:space="0" w:color="auto"/>
            </w:tcBorders>
            <w:shd w:val="clear" w:color="auto" w:fill="E7E6E6"/>
          </w:tcPr>
          <w:p w:rsidR="003459DC" w:rsidRPr="003459DC" w:rsidRDefault="003459DC" w:rsidP="003459DC">
            <w:pPr>
              <w:jc w:val="center"/>
              <w:rPr>
                <w:rFonts w:ascii="Times New Roman" w:eastAsia="Calibri" w:hAnsi="Times New Roman" w:cs="Times New Roman"/>
                <w:sz w:val="24"/>
                <w:szCs w:val="24"/>
              </w:rPr>
            </w:pPr>
            <w:r w:rsidRPr="003459DC">
              <w:rPr>
                <w:rFonts w:ascii="Times New Roman" w:eastAsia="Calibri" w:hAnsi="Times New Roman" w:cs="Times New Roman"/>
                <w:sz w:val="24"/>
                <w:szCs w:val="24"/>
              </w:rPr>
              <w:t>4)</w:t>
            </w:r>
            <w:r w:rsidRPr="003459DC">
              <w:rPr>
                <w:rFonts w:ascii="Times New Roman" w:eastAsia="Calibri" w:hAnsi="Times New Roman" w:cs="Times New Roman"/>
                <w:sz w:val="24"/>
                <w:szCs w:val="24"/>
              </w:rPr>
              <w:tab/>
              <w:t>в области формирования безопасного поведения:</w:t>
            </w:r>
          </w:p>
        </w:tc>
      </w:tr>
      <w:tr w:rsidR="003459DC" w:rsidRPr="003459DC" w:rsidTr="003459DC">
        <w:trPr>
          <w:trHeight w:val="7140"/>
        </w:trPr>
        <w:tc>
          <w:tcPr>
            <w:tcW w:w="2207" w:type="dxa"/>
            <w:vMerge/>
            <w:shd w:val="clear" w:color="auto" w:fill="AEAAAA"/>
          </w:tcPr>
          <w:p w:rsidR="003459DC" w:rsidRPr="003459DC" w:rsidRDefault="003459DC" w:rsidP="003459DC">
            <w:pPr>
              <w:jc w:val="both"/>
              <w:rPr>
                <w:rFonts w:ascii="Times New Roman" w:eastAsia="Calibri" w:hAnsi="Times New Roman" w:cs="Times New Roman"/>
                <w:b/>
                <w:bCs/>
                <w:sz w:val="24"/>
                <w:szCs w:val="24"/>
              </w:rPr>
            </w:pPr>
          </w:p>
        </w:tc>
        <w:tc>
          <w:tcPr>
            <w:tcW w:w="5131" w:type="dxa"/>
            <w:tcBorders>
              <w:top w:val="dashSmallGap" w:sz="4" w:space="0" w:color="auto"/>
              <w:bottom w:val="dashSmallGap" w:sz="4" w:space="0" w:color="auto"/>
            </w:tcBorders>
          </w:tcPr>
          <w:p w:rsidR="003459DC" w:rsidRPr="003459DC" w:rsidRDefault="003459DC" w:rsidP="003459DC">
            <w:pPr>
              <w:jc w:val="both"/>
              <w:rPr>
                <w:rFonts w:ascii="Times New Roman" w:eastAsia="Calibri" w:hAnsi="Times New Roman" w:cs="Times New Roman"/>
                <w:iCs/>
                <w:sz w:val="24"/>
                <w:szCs w:val="24"/>
              </w:rPr>
            </w:pPr>
            <w:r w:rsidRPr="003459DC">
              <w:rPr>
                <w:rFonts w:ascii="Times New Roman" w:eastAsia="Calibri" w:hAnsi="Times New Roman" w:cs="Times New Roman"/>
                <w:iCs/>
                <w:sz w:val="24"/>
                <w:szCs w:val="24"/>
              </w:rPr>
              <w:t>• формировать представления детей об основных источниках и видах опасности в быту, на улице, в природе, в информационно-телекоммуникационной сети «Интернет» (далее - сеть Интернет) и способах безопасного поведения; о правилах безопасности дорожного движения в качестве пешехода и пассажира транспортного средства;</w:t>
            </w:r>
          </w:p>
          <w:p w:rsidR="003459DC" w:rsidRPr="003459DC" w:rsidRDefault="003459DC" w:rsidP="003459DC">
            <w:pPr>
              <w:jc w:val="both"/>
              <w:rPr>
                <w:rFonts w:ascii="Times New Roman" w:eastAsia="Calibri" w:hAnsi="Times New Roman" w:cs="Times New Roman"/>
                <w:iCs/>
                <w:sz w:val="24"/>
                <w:szCs w:val="24"/>
              </w:rPr>
            </w:pPr>
            <w:r w:rsidRPr="003459DC">
              <w:rPr>
                <w:rFonts w:ascii="Times New Roman" w:eastAsia="Calibri" w:hAnsi="Times New Roman" w:cs="Times New Roman"/>
                <w:iCs/>
                <w:sz w:val="24"/>
                <w:szCs w:val="24"/>
              </w:rPr>
              <w:t>• формировать осмотрительное отношение к потенциально опасным для человека ситуациям;</w:t>
            </w:r>
          </w:p>
          <w:p w:rsidR="003459DC" w:rsidRPr="003459DC" w:rsidRDefault="003459DC" w:rsidP="003459DC">
            <w:pPr>
              <w:jc w:val="both"/>
              <w:rPr>
                <w:rFonts w:ascii="Times New Roman" w:eastAsia="Calibri" w:hAnsi="Times New Roman" w:cs="Times New Roman"/>
                <w:iCs/>
                <w:sz w:val="24"/>
                <w:szCs w:val="24"/>
              </w:rPr>
            </w:pPr>
            <w:r w:rsidRPr="003459DC">
              <w:rPr>
                <w:rFonts w:ascii="Times New Roman" w:eastAsia="Calibri" w:hAnsi="Times New Roman" w:cs="Times New Roman"/>
                <w:iCs/>
                <w:sz w:val="24"/>
                <w:szCs w:val="24"/>
              </w:rPr>
              <w:t>• знакомить с основными правилами пользования сети Интернет, цифровыми ресурсами, исключая практическое использование электронных средств обучения индивидуального использования.</w:t>
            </w:r>
          </w:p>
        </w:tc>
        <w:tc>
          <w:tcPr>
            <w:tcW w:w="8079" w:type="dxa"/>
            <w:gridSpan w:val="2"/>
            <w:tcBorders>
              <w:top w:val="dashSmallGap" w:sz="4" w:space="0" w:color="auto"/>
              <w:bottom w:val="dashSmallGap" w:sz="4" w:space="0" w:color="auto"/>
            </w:tcBorders>
          </w:tcPr>
          <w:p w:rsidR="003459DC" w:rsidRPr="003459DC" w:rsidRDefault="003459DC" w:rsidP="003459DC">
            <w:pPr>
              <w:jc w:val="both"/>
              <w:rPr>
                <w:rFonts w:ascii="Times New Roman" w:eastAsia="Calibri" w:hAnsi="Times New Roman" w:cs="Times New Roman"/>
                <w:sz w:val="24"/>
                <w:szCs w:val="24"/>
              </w:rPr>
            </w:pPr>
            <w:r w:rsidRPr="003459DC">
              <w:rPr>
                <w:rFonts w:ascii="Times New Roman" w:eastAsia="Calibri" w:hAnsi="Times New Roman" w:cs="Times New Roman"/>
                <w:sz w:val="24"/>
                <w:szCs w:val="24"/>
              </w:rPr>
              <w:t>• Педагог создает условия для закрепления представлений детей о правилах безопасного поведения в быту, на улице, в природе, в общении с людьми, в том числе в сети Интернет. Обсуждает с детьми содержание детских книг, где герои попадают в опасные ситуации, побуждает детей к рассуждениям, что нужно было сделать, чтобы избежать опасности, обговаривает вместе с детьми алгоритм безопасного поведения. Рассматривает с детьми картинки, постеры, где раскрывается связь между необдуманным и неосторожным действиями человека и опасными последствиями разрешения ситуации (наступил на люк - чуть не провалился в шахту, толкнул ребёнка на горке - мальчик упал на острый лед и тому подобное). Инициирует проблемными вопросами желание детей рассказать о том, как можно было избежать опасной ситуации, какие советы дети могли бы дать героям, представленным на картинках.</w:t>
            </w:r>
          </w:p>
          <w:p w:rsidR="003459DC" w:rsidRPr="003459DC" w:rsidRDefault="003459DC" w:rsidP="003459DC">
            <w:pPr>
              <w:jc w:val="both"/>
              <w:rPr>
                <w:rFonts w:ascii="Times New Roman" w:eastAsia="Calibri" w:hAnsi="Times New Roman" w:cs="Times New Roman"/>
                <w:sz w:val="24"/>
                <w:szCs w:val="24"/>
              </w:rPr>
            </w:pPr>
            <w:r w:rsidRPr="003459DC">
              <w:rPr>
                <w:rFonts w:ascii="Times New Roman" w:eastAsia="Calibri" w:hAnsi="Times New Roman" w:cs="Times New Roman"/>
                <w:sz w:val="24"/>
                <w:szCs w:val="24"/>
              </w:rPr>
              <w:t>• Педагог создает условия для самостоятельной деятельности детей, где можно было бы применить навыки безопасного поведения: организует игровые и проблемные ситуации, решая которые ребёнок может закрепить правила безопасного поведения. Инициирует вместе с детьми создание общих правил безопасного поведения в группе, на улице, в природе, в общении с людьми, поощряет интерес детей к данной теме, поддерживает их творческие находки и предложения. Читает с детьми художественную литературу, инициирует обсуждение с детьми тех эпизодов книги, где герои попадают в опасную ситуацию, активизирует проблемными вопросами желание детей рассказать, как нужно было себя вести в подобной ситуации, чтобы избежать опасности.</w:t>
            </w:r>
          </w:p>
          <w:p w:rsidR="003459DC" w:rsidRPr="003459DC" w:rsidRDefault="003459DC" w:rsidP="003459DC">
            <w:pPr>
              <w:jc w:val="both"/>
              <w:rPr>
                <w:rFonts w:ascii="Times New Roman" w:eastAsia="Calibri" w:hAnsi="Times New Roman" w:cs="Times New Roman"/>
                <w:sz w:val="24"/>
                <w:szCs w:val="24"/>
              </w:rPr>
            </w:pPr>
            <w:r w:rsidRPr="003459DC">
              <w:rPr>
                <w:rFonts w:ascii="Times New Roman" w:eastAsia="Calibri" w:hAnsi="Times New Roman" w:cs="Times New Roman"/>
                <w:sz w:val="24"/>
                <w:szCs w:val="24"/>
              </w:rPr>
              <w:t>• Педагог обсуждает с детьми правила пользования сетью Интернет, цифровыми ресурсами.</w:t>
            </w:r>
          </w:p>
        </w:tc>
      </w:tr>
      <w:tr w:rsidR="003459DC" w:rsidRPr="003459DC" w:rsidTr="003459DC">
        <w:trPr>
          <w:trHeight w:val="296"/>
        </w:trPr>
        <w:tc>
          <w:tcPr>
            <w:tcW w:w="2207" w:type="dxa"/>
            <w:vMerge/>
            <w:shd w:val="clear" w:color="auto" w:fill="AEAAAA"/>
          </w:tcPr>
          <w:p w:rsidR="003459DC" w:rsidRPr="003459DC" w:rsidRDefault="003459DC" w:rsidP="003459DC">
            <w:pPr>
              <w:jc w:val="both"/>
              <w:rPr>
                <w:rFonts w:ascii="Times New Roman" w:eastAsia="Calibri" w:hAnsi="Times New Roman" w:cs="Times New Roman"/>
                <w:b/>
                <w:bCs/>
                <w:sz w:val="24"/>
                <w:szCs w:val="24"/>
              </w:rPr>
            </w:pPr>
          </w:p>
        </w:tc>
        <w:tc>
          <w:tcPr>
            <w:tcW w:w="13210" w:type="dxa"/>
            <w:gridSpan w:val="3"/>
            <w:tcBorders>
              <w:top w:val="dashSmallGap" w:sz="4" w:space="0" w:color="auto"/>
            </w:tcBorders>
            <w:shd w:val="clear" w:color="auto" w:fill="E7E6E6"/>
          </w:tcPr>
          <w:p w:rsidR="003459DC" w:rsidRPr="003459DC" w:rsidRDefault="003459DC" w:rsidP="003459DC">
            <w:pPr>
              <w:jc w:val="both"/>
              <w:rPr>
                <w:rFonts w:ascii="Times New Roman" w:eastAsia="Calibri" w:hAnsi="Times New Roman" w:cs="Times New Roman"/>
                <w:sz w:val="24"/>
                <w:szCs w:val="24"/>
              </w:rPr>
            </w:pPr>
            <w:r w:rsidRPr="003459DC">
              <w:rPr>
                <w:rFonts w:ascii="Times New Roman" w:eastAsia="Calibri" w:hAnsi="Times New Roman" w:cs="Times New Roman"/>
                <w:sz w:val="24"/>
                <w:szCs w:val="24"/>
              </w:rPr>
              <w:t>Решение совокупных задач воспитания в рамках образовательной области «Социально-коммуникативное развитие» направлено на приобщение детей к ценностям</w:t>
            </w:r>
            <w:r w:rsidRPr="003459DC">
              <w:rPr>
                <w:rFonts w:ascii="Times New Roman" w:eastAsia="Calibri" w:hAnsi="Times New Roman" w:cs="Times New Roman"/>
                <w:b/>
                <w:sz w:val="24"/>
                <w:szCs w:val="24"/>
              </w:rPr>
              <w:t xml:space="preserve"> «Родина», «Природа», «Семья», «Человек», «Жизнь», «Милосердие», «Добро», «Дружба», «Сотрудничество», «Труд».</w:t>
            </w:r>
            <w:r w:rsidRPr="003459DC">
              <w:rPr>
                <w:rFonts w:ascii="Times New Roman" w:eastAsia="Calibri" w:hAnsi="Times New Roman" w:cs="Times New Roman"/>
                <w:sz w:val="24"/>
                <w:szCs w:val="24"/>
              </w:rPr>
              <w:t xml:space="preserve"> </w:t>
            </w:r>
          </w:p>
          <w:p w:rsidR="003459DC" w:rsidRPr="003459DC" w:rsidRDefault="003459DC" w:rsidP="003459DC">
            <w:pPr>
              <w:jc w:val="both"/>
              <w:rPr>
                <w:rFonts w:ascii="Times New Roman" w:eastAsia="Calibri" w:hAnsi="Times New Roman" w:cs="Times New Roman"/>
                <w:sz w:val="24"/>
                <w:szCs w:val="24"/>
              </w:rPr>
            </w:pPr>
            <w:r w:rsidRPr="003459DC">
              <w:rPr>
                <w:rFonts w:ascii="Times New Roman" w:eastAsia="Calibri" w:hAnsi="Times New Roman" w:cs="Times New Roman"/>
                <w:sz w:val="24"/>
                <w:szCs w:val="24"/>
              </w:rPr>
              <w:t>Это предполагает решение задач нескольких направлений воспитания:</w:t>
            </w:r>
          </w:p>
          <w:p w:rsidR="003459DC" w:rsidRPr="003459DC" w:rsidRDefault="003459DC" w:rsidP="003459DC">
            <w:pPr>
              <w:jc w:val="both"/>
              <w:rPr>
                <w:rFonts w:ascii="Times New Roman" w:eastAsia="Calibri" w:hAnsi="Times New Roman" w:cs="Times New Roman"/>
                <w:sz w:val="24"/>
                <w:szCs w:val="24"/>
              </w:rPr>
            </w:pPr>
            <w:r w:rsidRPr="003459DC">
              <w:rPr>
                <w:rFonts w:ascii="Times New Roman" w:eastAsia="Calibri" w:hAnsi="Times New Roman" w:cs="Times New Roman"/>
                <w:sz w:val="24"/>
                <w:szCs w:val="24"/>
              </w:rPr>
              <w:t>• воспитание уважения к своей семье, своему населенному пункту, родному краю, своей стране;</w:t>
            </w:r>
          </w:p>
          <w:p w:rsidR="003459DC" w:rsidRPr="003459DC" w:rsidRDefault="003459DC" w:rsidP="003459DC">
            <w:pPr>
              <w:jc w:val="both"/>
              <w:rPr>
                <w:rFonts w:ascii="Times New Roman" w:eastAsia="Calibri" w:hAnsi="Times New Roman" w:cs="Times New Roman"/>
                <w:sz w:val="24"/>
                <w:szCs w:val="24"/>
              </w:rPr>
            </w:pPr>
            <w:r w:rsidRPr="003459DC">
              <w:rPr>
                <w:rFonts w:ascii="Times New Roman" w:eastAsia="Calibri" w:hAnsi="Times New Roman" w:cs="Times New Roman"/>
                <w:sz w:val="24"/>
                <w:szCs w:val="24"/>
              </w:rPr>
              <w:t>• воспитание уважительного отношения к другим людям - детям и взрослым (родителям (законным представителям), педагогам, соседям и другим), вне зависимости от их этнической и национальной принадлежности;</w:t>
            </w:r>
          </w:p>
          <w:p w:rsidR="003459DC" w:rsidRPr="003459DC" w:rsidRDefault="003459DC" w:rsidP="003459DC">
            <w:pPr>
              <w:jc w:val="both"/>
              <w:rPr>
                <w:rFonts w:ascii="Times New Roman" w:eastAsia="Calibri" w:hAnsi="Times New Roman" w:cs="Times New Roman"/>
                <w:sz w:val="24"/>
                <w:szCs w:val="24"/>
              </w:rPr>
            </w:pPr>
            <w:r w:rsidRPr="003459DC">
              <w:rPr>
                <w:rFonts w:ascii="Times New Roman" w:eastAsia="Calibri" w:hAnsi="Times New Roman" w:cs="Times New Roman"/>
                <w:sz w:val="24"/>
                <w:szCs w:val="24"/>
              </w:rPr>
              <w:lastRenderedPageBreak/>
              <w:t>• воспитание ценностного отношения к культурному наследию своего народа, к нравственным и культурным традициям России;</w:t>
            </w:r>
          </w:p>
          <w:p w:rsidR="003459DC" w:rsidRPr="003459DC" w:rsidRDefault="003459DC" w:rsidP="003459DC">
            <w:pPr>
              <w:jc w:val="both"/>
              <w:rPr>
                <w:rFonts w:ascii="Times New Roman" w:eastAsia="Calibri" w:hAnsi="Times New Roman" w:cs="Times New Roman"/>
                <w:sz w:val="24"/>
                <w:szCs w:val="24"/>
              </w:rPr>
            </w:pPr>
            <w:r w:rsidRPr="003459DC">
              <w:rPr>
                <w:rFonts w:ascii="Times New Roman" w:eastAsia="Calibri" w:hAnsi="Times New Roman" w:cs="Times New Roman"/>
                <w:sz w:val="24"/>
                <w:szCs w:val="24"/>
              </w:rPr>
              <w:t>• содействие становлению целостной картины мира, основанной на представлениях о добре и зле, красоте и уродстве, правде и лжи;</w:t>
            </w:r>
          </w:p>
          <w:p w:rsidR="003459DC" w:rsidRPr="003459DC" w:rsidRDefault="003459DC" w:rsidP="003459DC">
            <w:pPr>
              <w:jc w:val="both"/>
              <w:rPr>
                <w:rFonts w:ascii="Times New Roman" w:eastAsia="Calibri" w:hAnsi="Times New Roman" w:cs="Times New Roman"/>
                <w:sz w:val="24"/>
                <w:szCs w:val="24"/>
              </w:rPr>
            </w:pPr>
            <w:r w:rsidRPr="003459DC">
              <w:rPr>
                <w:rFonts w:ascii="Times New Roman" w:eastAsia="Calibri" w:hAnsi="Times New Roman" w:cs="Times New Roman"/>
                <w:sz w:val="24"/>
                <w:szCs w:val="24"/>
              </w:rPr>
              <w:t>• 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w:t>
            </w:r>
          </w:p>
          <w:p w:rsidR="003459DC" w:rsidRPr="003459DC" w:rsidRDefault="003459DC" w:rsidP="003459DC">
            <w:pPr>
              <w:jc w:val="both"/>
              <w:rPr>
                <w:rFonts w:ascii="Times New Roman" w:eastAsia="Calibri" w:hAnsi="Times New Roman" w:cs="Times New Roman"/>
                <w:sz w:val="24"/>
                <w:szCs w:val="24"/>
              </w:rPr>
            </w:pPr>
            <w:r w:rsidRPr="003459DC">
              <w:rPr>
                <w:rFonts w:ascii="Times New Roman" w:eastAsia="Calibri" w:hAnsi="Times New Roman" w:cs="Times New Roman"/>
                <w:sz w:val="24"/>
                <w:szCs w:val="24"/>
              </w:rPr>
              <w:t>• создание условий для возникновения у ребёнка нравственного, социально значимого поступка, приобретения ребёнком опыта милосердия и заботы;</w:t>
            </w:r>
          </w:p>
          <w:p w:rsidR="003459DC" w:rsidRPr="003459DC" w:rsidRDefault="003459DC" w:rsidP="003459DC">
            <w:pPr>
              <w:jc w:val="both"/>
              <w:rPr>
                <w:rFonts w:ascii="Times New Roman" w:eastAsia="Calibri" w:hAnsi="Times New Roman" w:cs="Times New Roman"/>
                <w:sz w:val="24"/>
                <w:szCs w:val="24"/>
              </w:rPr>
            </w:pPr>
            <w:r w:rsidRPr="003459DC">
              <w:rPr>
                <w:rFonts w:ascii="Times New Roman" w:eastAsia="Calibri" w:hAnsi="Times New Roman" w:cs="Times New Roman"/>
                <w:sz w:val="24"/>
                <w:szCs w:val="24"/>
              </w:rPr>
              <w:t>• поддержка трудового усилия, привычки к доступному дошкольнику напряжению физических, умственных и нравственных сил для решения трудовой задачи;</w:t>
            </w:r>
          </w:p>
          <w:p w:rsidR="003459DC" w:rsidRPr="003459DC" w:rsidRDefault="003459DC" w:rsidP="003459DC">
            <w:pPr>
              <w:jc w:val="both"/>
              <w:rPr>
                <w:rFonts w:ascii="Times New Roman" w:eastAsia="Calibri" w:hAnsi="Times New Roman" w:cs="Times New Roman"/>
                <w:sz w:val="24"/>
                <w:szCs w:val="24"/>
              </w:rPr>
            </w:pPr>
            <w:r w:rsidRPr="003459DC">
              <w:rPr>
                <w:rFonts w:ascii="Times New Roman" w:eastAsia="Calibri" w:hAnsi="Times New Roman" w:cs="Times New Roman"/>
                <w:sz w:val="24"/>
                <w:szCs w:val="24"/>
              </w:rPr>
              <w:t>• формирование способности бережно и уважительно относиться к результатам своего труда и труда других людей.</w:t>
            </w:r>
          </w:p>
        </w:tc>
      </w:tr>
      <w:tr w:rsidR="003459DC" w:rsidRPr="003459DC" w:rsidTr="003459DC">
        <w:trPr>
          <w:trHeight w:val="870"/>
        </w:trPr>
        <w:tc>
          <w:tcPr>
            <w:tcW w:w="2207" w:type="dxa"/>
            <w:vMerge w:val="restart"/>
            <w:tcBorders>
              <w:top w:val="double" w:sz="4" w:space="0" w:color="auto"/>
            </w:tcBorders>
            <w:shd w:val="clear" w:color="auto" w:fill="AEAAAA"/>
          </w:tcPr>
          <w:p w:rsidR="003459DC" w:rsidRPr="003459DC" w:rsidRDefault="003459DC" w:rsidP="003459DC">
            <w:pPr>
              <w:jc w:val="both"/>
              <w:rPr>
                <w:rFonts w:ascii="Times New Roman" w:eastAsia="Calibri" w:hAnsi="Times New Roman" w:cs="Times New Roman"/>
                <w:b/>
                <w:bCs/>
                <w:sz w:val="24"/>
                <w:szCs w:val="24"/>
              </w:rPr>
            </w:pPr>
            <w:r w:rsidRPr="003459DC">
              <w:rPr>
                <w:rFonts w:ascii="Times New Roman" w:eastAsia="Calibri" w:hAnsi="Times New Roman" w:cs="Times New Roman"/>
                <w:b/>
                <w:bCs/>
                <w:sz w:val="24"/>
                <w:szCs w:val="24"/>
              </w:rPr>
              <w:lastRenderedPageBreak/>
              <w:t>Познавательное развитие</w:t>
            </w:r>
          </w:p>
        </w:tc>
        <w:tc>
          <w:tcPr>
            <w:tcW w:w="5131" w:type="dxa"/>
            <w:tcBorders>
              <w:top w:val="double" w:sz="4" w:space="0" w:color="auto"/>
              <w:bottom w:val="dashSmallGap" w:sz="4" w:space="0" w:color="auto"/>
            </w:tcBorders>
          </w:tcPr>
          <w:p w:rsidR="003459DC" w:rsidRPr="003459DC" w:rsidRDefault="003459DC" w:rsidP="003459DC">
            <w:pPr>
              <w:jc w:val="both"/>
              <w:rPr>
                <w:rFonts w:ascii="Times New Roman" w:eastAsia="Calibri" w:hAnsi="Times New Roman" w:cs="Times New Roman"/>
                <w:sz w:val="24"/>
                <w:szCs w:val="24"/>
              </w:rPr>
            </w:pPr>
            <w:r w:rsidRPr="003459DC">
              <w:rPr>
                <w:rFonts w:ascii="Times New Roman" w:eastAsia="Calibri" w:hAnsi="Times New Roman" w:cs="Times New Roman"/>
                <w:sz w:val="24"/>
                <w:szCs w:val="24"/>
              </w:rPr>
              <w:t>1)</w:t>
            </w:r>
            <w:r w:rsidRPr="003459DC">
              <w:rPr>
                <w:rFonts w:ascii="Times New Roman" w:eastAsia="Calibri" w:hAnsi="Times New Roman" w:cs="Times New Roman"/>
                <w:sz w:val="24"/>
                <w:szCs w:val="24"/>
              </w:rPr>
              <w:tab/>
              <w:t>развивать интерес детей к самостоятельному познанию объектов окружающего мира в его разнообразных проявлениях и простейших зависимостях;</w:t>
            </w:r>
          </w:p>
          <w:p w:rsidR="003459DC" w:rsidRPr="003459DC" w:rsidRDefault="003459DC" w:rsidP="003459DC">
            <w:pPr>
              <w:jc w:val="both"/>
              <w:rPr>
                <w:rFonts w:ascii="Times New Roman" w:eastAsia="Calibri" w:hAnsi="Times New Roman" w:cs="Times New Roman"/>
                <w:sz w:val="24"/>
                <w:szCs w:val="24"/>
              </w:rPr>
            </w:pPr>
            <w:r w:rsidRPr="003459DC">
              <w:rPr>
                <w:rFonts w:ascii="Times New Roman" w:eastAsia="Calibri" w:hAnsi="Times New Roman" w:cs="Times New Roman"/>
                <w:sz w:val="24"/>
                <w:szCs w:val="24"/>
              </w:rPr>
              <w:t>2)</w:t>
            </w:r>
            <w:r w:rsidRPr="003459DC">
              <w:rPr>
                <w:rFonts w:ascii="Times New Roman" w:eastAsia="Calibri" w:hAnsi="Times New Roman" w:cs="Times New Roman"/>
                <w:sz w:val="24"/>
                <w:szCs w:val="24"/>
              </w:rPr>
              <w:tab/>
              <w:t>формировать представления детей о цифровых средствах познания окружающего мира, способах их безопасного использования;</w:t>
            </w:r>
          </w:p>
          <w:p w:rsidR="003459DC" w:rsidRPr="003459DC" w:rsidRDefault="003459DC" w:rsidP="003459DC">
            <w:pPr>
              <w:jc w:val="both"/>
              <w:rPr>
                <w:rFonts w:ascii="Times New Roman" w:eastAsia="Calibri" w:hAnsi="Times New Roman" w:cs="Times New Roman"/>
                <w:sz w:val="24"/>
                <w:szCs w:val="24"/>
              </w:rPr>
            </w:pPr>
            <w:r w:rsidRPr="003459DC">
              <w:rPr>
                <w:rFonts w:ascii="Times New Roman" w:eastAsia="Calibri" w:hAnsi="Times New Roman" w:cs="Times New Roman"/>
                <w:sz w:val="24"/>
                <w:szCs w:val="24"/>
              </w:rPr>
              <w:t>3)</w:t>
            </w:r>
            <w:r w:rsidRPr="003459DC">
              <w:rPr>
                <w:rFonts w:ascii="Times New Roman" w:eastAsia="Calibri" w:hAnsi="Times New Roman" w:cs="Times New Roman"/>
                <w:sz w:val="24"/>
                <w:szCs w:val="24"/>
              </w:rPr>
              <w:tab/>
              <w:t>развивать способность использовать математические знания и аналитические способы для познания математической стороны окружающего мира: опосредованное сравнение объектов с помощью заместителей (условной меры), сравнение по разным основаниям, счет, упорядочивание, классификация, сериация и тому подобное); совершенствовать ориентировку в пространстве и времени;</w:t>
            </w:r>
          </w:p>
          <w:p w:rsidR="003459DC" w:rsidRPr="003459DC" w:rsidRDefault="003459DC" w:rsidP="003459DC">
            <w:pPr>
              <w:jc w:val="both"/>
              <w:rPr>
                <w:rFonts w:ascii="Times New Roman" w:eastAsia="Calibri" w:hAnsi="Times New Roman" w:cs="Times New Roman"/>
                <w:sz w:val="24"/>
                <w:szCs w:val="24"/>
              </w:rPr>
            </w:pPr>
            <w:r w:rsidRPr="003459DC">
              <w:rPr>
                <w:rFonts w:ascii="Times New Roman" w:eastAsia="Calibri" w:hAnsi="Times New Roman" w:cs="Times New Roman"/>
                <w:sz w:val="24"/>
                <w:szCs w:val="24"/>
              </w:rPr>
              <w:t>4)</w:t>
            </w:r>
            <w:r w:rsidRPr="003459DC">
              <w:rPr>
                <w:rFonts w:ascii="Times New Roman" w:eastAsia="Calibri" w:hAnsi="Times New Roman" w:cs="Times New Roman"/>
                <w:sz w:val="24"/>
                <w:szCs w:val="24"/>
              </w:rPr>
              <w:tab/>
              <w:t xml:space="preserve">развивать способы взаимодействия с членами семьи и людьми ближайшего окружения в познавательной деятельности, расширять самостоятельные действия различной направленности, закреплять позитивный опыт в самостоятельной и </w:t>
            </w:r>
            <w:r w:rsidRPr="003459DC">
              <w:rPr>
                <w:rFonts w:ascii="Times New Roman" w:eastAsia="Calibri" w:hAnsi="Times New Roman" w:cs="Times New Roman"/>
                <w:sz w:val="24"/>
                <w:szCs w:val="24"/>
              </w:rPr>
              <w:lastRenderedPageBreak/>
              <w:t>совместной со взрослым и сверстниками деятельности;</w:t>
            </w:r>
          </w:p>
          <w:p w:rsidR="003459DC" w:rsidRPr="003459DC" w:rsidRDefault="003459DC" w:rsidP="003459DC">
            <w:pPr>
              <w:jc w:val="both"/>
              <w:rPr>
                <w:rFonts w:ascii="Times New Roman" w:eastAsia="Calibri" w:hAnsi="Times New Roman" w:cs="Times New Roman"/>
                <w:sz w:val="24"/>
                <w:szCs w:val="24"/>
              </w:rPr>
            </w:pPr>
            <w:r w:rsidRPr="003459DC">
              <w:rPr>
                <w:rFonts w:ascii="Times New Roman" w:eastAsia="Calibri" w:hAnsi="Times New Roman" w:cs="Times New Roman"/>
                <w:sz w:val="24"/>
                <w:szCs w:val="24"/>
              </w:rPr>
              <w:t>5)</w:t>
            </w:r>
            <w:r w:rsidRPr="003459DC">
              <w:rPr>
                <w:rFonts w:ascii="Times New Roman" w:eastAsia="Calibri" w:hAnsi="Times New Roman" w:cs="Times New Roman"/>
                <w:sz w:val="24"/>
                <w:szCs w:val="24"/>
              </w:rPr>
              <w:tab/>
              <w:t>расширять представления о многообразии объектов живой природы, их особенностях, среде обитания и образе жизни, в разные сезоны года, их потребностях; продолжать учить группировать объекты живой природы;</w:t>
            </w:r>
          </w:p>
          <w:p w:rsidR="003459DC" w:rsidRPr="003459DC" w:rsidRDefault="003459DC" w:rsidP="003459DC">
            <w:pPr>
              <w:jc w:val="both"/>
              <w:rPr>
                <w:rFonts w:ascii="Times New Roman" w:eastAsia="Calibri" w:hAnsi="Times New Roman" w:cs="Times New Roman"/>
                <w:sz w:val="24"/>
                <w:szCs w:val="24"/>
              </w:rPr>
            </w:pPr>
            <w:r w:rsidRPr="003459DC">
              <w:rPr>
                <w:rFonts w:ascii="Times New Roman" w:eastAsia="Calibri" w:hAnsi="Times New Roman" w:cs="Times New Roman"/>
                <w:sz w:val="24"/>
                <w:szCs w:val="24"/>
              </w:rPr>
              <w:t>6)</w:t>
            </w:r>
            <w:r w:rsidRPr="003459DC">
              <w:rPr>
                <w:rFonts w:ascii="Times New Roman" w:eastAsia="Calibri" w:hAnsi="Times New Roman" w:cs="Times New Roman"/>
                <w:sz w:val="24"/>
                <w:szCs w:val="24"/>
              </w:rPr>
              <w:tab/>
              <w:t>продолжать учить детей использовать приемы экспериментирования для познания объектов живой и неживой природы и их свойств и качеств;</w:t>
            </w:r>
          </w:p>
          <w:p w:rsidR="003459DC" w:rsidRPr="003459DC" w:rsidRDefault="003459DC" w:rsidP="003459DC">
            <w:pPr>
              <w:jc w:val="both"/>
              <w:rPr>
                <w:rFonts w:ascii="Times New Roman" w:eastAsia="Calibri" w:hAnsi="Times New Roman" w:cs="Times New Roman"/>
                <w:sz w:val="24"/>
                <w:szCs w:val="24"/>
              </w:rPr>
            </w:pPr>
            <w:r w:rsidRPr="003459DC">
              <w:rPr>
                <w:rFonts w:ascii="Times New Roman" w:eastAsia="Calibri" w:hAnsi="Times New Roman" w:cs="Times New Roman"/>
                <w:sz w:val="24"/>
                <w:szCs w:val="24"/>
              </w:rPr>
              <w:t>7)</w:t>
            </w:r>
            <w:r w:rsidRPr="003459DC">
              <w:rPr>
                <w:rFonts w:ascii="Times New Roman" w:eastAsia="Calibri" w:hAnsi="Times New Roman" w:cs="Times New Roman"/>
                <w:sz w:val="24"/>
                <w:szCs w:val="24"/>
              </w:rPr>
              <w:tab/>
              <w:t>продолжать знакомить с сезонными изменениями в природе, и деятельностью человека в разные сезоны, воспитывать положительное отношение ко всем живым существам, желание их беречь и заботиться.</w:t>
            </w:r>
          </w:p>
        </w:tc>
        <w:tc>
          <w:tcPr>
            <w:tcW w:w="8079" w:type="dxa"/>
            <w:gridSpan w:val="2"/>
            <w:tcBorders>
              <w:top w:val="double" w:sz="4" w:space="0" w:color="auto"/>
              <w:bottom w:val="dashSmallGap" w:sz="4" w:space="0" w:color="auto"/>
            </w:tcBorders>
            <w:shd w:val="clear" w:color="auto" w:fill="FFFFFF"/>
          </w:tcPr>
          <w:p w:rsidR="003459DC" w:rsidRPr="003459DC" w:rsidRDefault="003459DC" w:rsidP="003459DC">
            <w:pPr>
              <w:jc w:val="both"/>
              <w:rPr>
                <w:rFonts w:ascii="Times New Roman" w:eastAsia="Calibri" w:hAnsi="Times New Roman" w:cs="Times New Roman"/>
                <w:sz w:val="24"/>
                <w:szCs w:val="24"/>
              </w:rPr>
            </w:pPr>
            <w:r w:rsidRPr="003459DC">
              <w:rPr>
                <w:rFonts w:ascii="Times New Roman" w:eastAsia="Calibri" w:hAnsi="Times New Roman" w:cs="Times New Roman"/>
                <w:sz w:val="24"/>
                <w:szCs w:val="24"/>
                <w:highlight w:val="lightGray"/>
              </w:rPr>
              <w:lastRenderedPageBreak/>
              <w:t>1)</w:t>
            </w:r>
            <w:r w:rsidRPr="003459DC">
              <w:rPr>
                <w:rFonts w:ascii="Times New Roman" w:eastAsia="Calibri" w:hAnsi="Times New Roman" w:cs="Times New Roman"/>
                <w:sz w:val="24"/>
                <w:szCs w:val="24"/>
                <w:highlight w:val="lightGray"/>
              </w:rPr>
              <w:tab/>
              <w:t>Сенсорные эталоны и познавательные действия:</w:t>
            </w:r>
          </w:p>
          <w:p w:rsidR="003459DC" w:rsidRPr="003459DC" w:rsidRDefault="003459DC" w:rsidP="003459DC">
            <w:pPr>
              <w:jc w:val="both"/>
              <w:rPr>
                <w:rFonts w:ascii="Times New Roman" w:eastAsia="Calibri" w:hAnsi="Times New Roman" w:cs="Times New Roman"/>
                <w:sz w:val="24"/>
                <w:szCs w:val="24"/>
              </w:rPr>
            </w:pPr>
            <w:r w:rsidRPr="003459DC">
              <w:rPr>
                <w:rFonts w:ascii="Times New Roman" w:eastAsia="Calibri" w:hAnsi="Times New Roman" w:cs="Times New Roman"/>
                <w:sz w:val="24"/>
                <w:szCs w:val="24"/>
              </w:rPr>
              <w:t>• педагог закрепляет умения детей различать и называть все цвета спектра и ахроматические цвета, оттенки цвета, тоны цвета, теплые и холодные оттенки; расширяет знания об известных цветах, знакомит с новыми цветами (фиолетовый) и оттенками (голубой, розовый, темно-зеленый, сиреневый); развивает способность различать и называть геометрические фигуры, осваивать способы воссоздания фигуры из частей, деления фигуры на части; выделять структуру плоских геометрических фигур, использовать сенсорные эталоны для оценки свойств и качеств предметов. Посредством игровой и познавательной мотивации педагог организует освоение детьми умений выделять сходство и отличие между группами предметов, сравнивать предметы по 3-5 признакам, группировать предметы по разным основаниям преимущественно на основе зрительной оценки; совершенствует приемы сравнения, упорядочивания и классификации на основе выделения их существенных свойств и отношений. Формирует представления о том, как люди используют цифровые средства познания окружающего мира и какие правила необходимо соблюдать для их безопасного использования;</w:t>
            </w:r>
          </w:p>
          <w:p w:rsidR="003459DC" w:rsidRPr="003459DC" w:rsidRDefault="003459DC" w:rsidP="003459DC">
            <w:pPr>
              <w:jc w:val="both"/>
              <w:rPr>
                <w:rFonts w:ascii="Times New Roman" w:eastAsia="Calibri" w:hAnsi="Times New Roman" w:cs="Times New Roman"/>
                <w:sz w:val="24"/>
                <w:szCs w:val="24"/>
              </w:rPr>
            </w:pPr>
            <w:r w:rsidRPr="003459DC">
              <w:rPr>
                <w:rFonts w:ascii="Times New Roman" w:eastAsia="Calibri" w:hAnsi="Times New Roman" w:cs="Times New Roman"/>
                <w:sz w:val="24"/>
                <w:szCs w:val="24"/>
              </w:rPr>
              <w:t xml:space="preserve">• педагог демонстрирует детям способы осуществления разных видов познавательной деятельности, осуществления контроля, самоконтроля и взаимоконтроля результатов деятельности и отдельных действий во взаимодействии со сверстниками, поощряет проявление наблюдательности за действиями взрослого и других детей. В процессе организации разных </w:t>
            </w:r>
            <w:r w:rsidRPr="003459DC">
              <w:rPr>
                <w:rFonts w:ascii="Times New Roman" w:eastAsia="Calibri" w:hAnsi="Times New Roman" w:cs="Times New Roman"/>
                <w:sz w:val="24"/>
                <w:szCs w:val="24"/>
              </w:rPr>
              <w:lastRenderedPageBreak/>
              <w:t>форм совместной познавательной деятельности показывает детей возможности для обсуждения проблемы, для совместного нахождения способов её решения, поощряет проявление инициативы, способности формулировать и отвечать на поставленные вопросы.</w:t>
            </w:r>
          </w:p>
          <w:p w:rsidR="003459DC" w:rsidRPr="003459DC" w:rsidRDefault="003459DC" w:rsidP="003459DC">
            <w:pPr>
              <w:jc w:val="both"/>
              <w:rPr>
                <w:rFonts w:ascii="Times New Roman" w:eastAsia="Calibri" w:hAnsi="Times New Roman" w:cs="Times New Roman"/>
                <w:sz w:val="24"/>
                <w:szCs w:val="24"/>
              </w:rPr>
            </w:pPr>
            <w:r w:rsidRPr="003459DC">
              <w:rPr>
                <w:rFonts w:ascii="Times New Roman" w:eastAsia="Calibri" w:hAnsi="Times New Roman" w:cs="Times New Roman"/>
                <w:sz w:val="24"/>
                <w:szCs w:val="24"/>
                <w:highlight w:val="lightGray"/>
              </w:rPr>
              <w:t>2)</w:t>
            </w:r>
            <w:r w:rsidRPr="003459DC">
              <w:rPr>
                <w:rFonts w:ascii="Times New Roman" w:eastAsia="Calibri" w:hAnsi="Times New Roman" w:cs="Times New Roman"/>
                <w:sz w:val="24"/>
                <w:szCs w:val="24"/>
                <w:highlight w:val="lightGray"/>
              </w:rPr>
              <w:tab/>
              <w:t>Математические представления:</w:t>
            </w:r>
          </w:p>
          <w:p w:rsidR="003459DC" w:rsidRPr="003459DC" w:rsidRDefault="003459DC" w:rsidP="003459DC">
            <w:pPr>
              <w:jc w:val="both"/>
              <w:rPr>
                <w:rFonts w:ascii="Times New Roman" w:eastAsia="Calibri" w:hAnsi="Times New Roman" w:cs="Times New Roman"/>
                <w:sz w:val="24"/>
                <w:szCs w:val="24"/>
              </w:rPr>
            </w:pPr>
            <w:r w:rsidRPr="003459DC">
              <w:rPr>
                <w:rFonts w:ascii="Times New Roman" w:eastAsia="Calibri" w:hAnsi="Times New Roman" w:cs="Times New Roman"/>
                <w:sz w:val="24"/>
                <w:szCs w:val="24"/>
              </w:rPr>
              <w:t>• в процессе обучения количественному и порядковому счету в пределах десяти педагог совершенствует счетные умения детей, понимание независимости числа от пространственно-качественных признаков, знакомит с цифрами для обозначения количества и результата сравнения предметов, с составом чисел из единиц в пределах пяти; подводит к пониманию отношений между рядом стоящими числами;</w:t>
            </w:r>
          </w:p>
          <w:p w:rsidR="003459DC" w:rsidRPr="003459DC" w:rsidRDefault="003459DC" w:rsidP="003459DC">
            <w:pPr>
              <w:jc w:val="both"/>
              <w:rPr>
                <w:rFonts w:ascii="Times New Roman" w:eastAsia="Calibri" w:hAnsi="Times New Roman" w:cs="Times New Roman"/>
                <w:sz w:val="24"/>
                <w:szCs w:val="24"/>
              </w:rPr>
            </w:pPr>
            <w:r w:rsidRPr="003459DC">
              <w:rPr>
                <w:rFonts w:ascii="Times New Roman" w:eastAsia="Calibri" w:hAnsi="Times New Roman" w:cs="Times New Roman"/>
                <w:sz w:val="24"/>
                <w:szCs w:val="24"/>
              </w:rPr>
              <w:t>• педагог совершенствует умения выстраивать сериационные ряды предметов, различающихся по размеру, в возрастающем и убывающем порядке в пределах десяти на основе непосредственного сравнения, показывает взаимоотношения между ними; организует освоение детьми опосредованного сравнения предметов по длине, ширине, высоте с</w:t>
            </w:r>
          </w:p>
          <w:p w:rsidR="003459DC" w:rsidRPr="003459DC" w:rsidRDefault="003459DC" w:rsidP="003459DC">
            <w:pPr>
              <w:jc w:val="both"/>
              <w:rPr>
                <w:rFonts w:ascii="Times New Roman" w:eastAsia="Calibri" w:hAnsi="Times New Roman" w:cs="Times New Roman"/>
                <w:sz w:val="24"/>
                <w:szCs w:val="24"/>
              </w:rPr>
            </w:pPr>
            <w:r w:rsidRPr="003459DC">
              <w:rPr>
                <w:rFonts w:ascii="Times New Roman" w:eastAsia="Calibri" w:hAnsi="Times New Roman" w:cs="Times New Roman"/>
                <w:sz w:val="24"/>
                <w:szCs w:val="24"/>
              </w:rPr>
              <w:t xml:space="preserve"> помощью условной меры; обогащает представления и умения устанавливать пространственные отношения при ориентировке на листе бумаги и временные зависимости в календарных единицах времени: сутки, неделя, месяц, год.</w:t>
            </w:r>
          </w:p>
          <w:p w:rsidR="003459DC" w:rsidRPr="003459DC" w:rsidRDefault="003459DC" w:rsidP="003459DC">
            <w:pPr>
              <w:jc w:val="both"/>
              <w:rPr>
                <w:rFonts w:ascii="Times New Roman" w:eastAsia="Calibri" w:hAnsi="Times New Roman" w:cs="Times New Roman"/>
                <w:sz w:val="24"/>
                <w:szCs w:val="24"/>
              </w:rPr>
            </w:pPr>
            <w:r w:rsidRPr="003459DC">
              <w:rPr>
                <w:rFonts w:ascii="Times New Roman" w:eastAsia="Calibri" w:hAnsi="Times New Roman" w:cs="Times New Roman"/>
                <w:sz w:val="24"/>
                <w:szCs w:val="24"/>
                <w:highlight w:val="lightGray"/>
              </w:rPr>
              <w:t>3)</w:t>
            </w:r>
            <w:r w:rsidRPr="003459DC">
              <w:rPr>
                <w:rFonts w:ascii="Times New Roman" w:eastAsia="Calibri" w:hAnsi="Times New Roman" w:cs="Times New Roman"/>
                <w:sz w:val="24"/>
                <w:szCs w:val="24"/>
                <w:highlight w:val="lightGray"/>
              </w:rPr>
              <w:tab/>
              <w:t>Окружающий мир:</w:t>
            </w:r>
          </w:p>
          <w:p w:rsidR="003459DC" w:rsidRPr="003459DC" w:rsidRDefault="003459DC" w:rsidP="003459DC">
            <w:pPr>
              <w:jc w:val="both"/>
              <w:rPr>
                <w:rFonts w:ascii="Times New Roman" w:eastAsia="Calibri" w:hAnsi="Times New Roman" w:cs="Times New Roman"/>
                <w:sz w:val="24"/>
                <w:szCs w:val="24"/>
              </w:rPr>
            </w:pPr>
            <w:r w:rsidRPr="003459DC">
              <w:rPr>
                <w:rFonts w:ascii="Times New Roman" w:eastAsia="Calibri" w:hAnsi="Times New Roman" w:cs="Times New Roman"/>
                <w:sz w:val="24"/>
                <w:szCs w:val="24"/>
              </w:rPr>
              <w:t>• педагог расширяет первичные представления о малой родине и Отечестве, о населенном пункте, его истории, его особенностях (местах отдыха и работы близких, основных достопримечательностях). Закрепляет представления о названии ближайших улиц, назначении некоторых общественных учреждений — магазинов, поликлиники, больниц, кинотеатров, кафе. Развивает познавательный интерес к родной стране, к освоению представлений о её столице, государственном флаге и гербе, о государственных праздниках России, памятных исторических событиях, героях Отечества. Формирует представления о многообразии стран и народов мира;</w:t>
            </w:r>
          </w:p>
          <w:p w:rsidR="003459DC" w:rsidRPr="003459DC" w:rsidRDefault="003459DC" w:rsidP="003459DC">
            <w:pPr>
              <w:jc w:val="both"/>
              <w:rPr>
                <w:rFonts w:ascii="Times New Roman" w:eastAsia="Calibri" w:hAnsi="Times New Roman" w:cs="Times New Roman"/>
                <w:sz w:val="24"/>
                <w:szCs w:val="24"/>
              </w:rPr>
            </w:pPr>
            <w:r w:rsidRPr="003459DC">
              <w:rPr>
                <w:rFonts w:ascii="Times New Roman" w:eastAsia="Calibri" w:hAnsi="Times New Roman" w:cs="Times New Roman"/>
                <w:sz w:val="24"/>
                <w:szCs w:val="24"/>
              </w:rPr>
              <w:t xml:space="preserve">• педагог формирует у детей понимание многообразия людей разных национальностей - особенностей их внешнего вида, одежды, традиций; развивает интерес к сказкам, песням, играм разных народов; расширяет </w:t>
            </w:r>
            <w:r w:rsidRPr="003459DC">
              <w:rPr>
                <w:rFonts w:ascii="Times New Roman" w:eastAsia="Calibri" w:hAnsi="Times New Roman" w:cs="Times New Roman"/>
                <w:sz w:val="24"/>
                <w:szCs w:val="24"/>
              </w:rPr>
              <w:lastRenderedPageBreak/>
              <w:t>представления о других странах и народах мира, понимание, что в других странах есть свои достопримечательности, традиции, свои флаги и гербы.</w:t>
            </w:r>
          </w:p>
          <w:p w:rsidR="003459DC" w:rsidRPr="003459DC" w:rsidRDefault="003459DC" w:rsidP="003459DC">
            <w:pPr>
              <w:jc w:val="both"/>
              <w:rPr>
                <w:rFonts w:ascii="Times New Roman" w:eastAsia="Calibri" w:hAnsi="Times New Roman" w:cs="Times New Roman"/>
                <w:sz w:val="24"/>
                <w:szCs w:val="24"/>
              </w:rPr>
            </w:pPr>
            <w:r w:rsidRPr="003459DC">
              <w:rPr>
                <w:rFonts w:ascii="Times New Roman" w:eastAsia="Calibri" w:hAnsi="Times New Roman" w:cs="Times New Roman"/>
                <w:sz w:val="24"/>
                <w:szCs w:val="24"/>
                <w:highlight w:val="lightGray"/>
              </w:rPr>
              <w:t>4)</w:t>
            </w:r>
            <w:r w:rsidRPr="003459DC">
              <w:rPr>
                <w:rFonts w:ascii="Times New Roman" w:eastAsia="Calibri" w:hAnsi="Times New Roman" w:cs="Times New Roman"/>
                <w:sz w:val="24"/>
                <w:szCs w:val="24"/>
                <w:highlight w:val="lightGray"/>
              </w:rPr>
              <w:tab/>
              <w:t>Природа:</w:t>
            </w:r>
          </w:p>
          <w:p w:rsidR="003459DC" w:rsidRPr="003459DC" w:rsidRDefault="003459DC" w:rsidP="003459DC">
            <w:pPr>
              <w:jc w:val="both"/>
              <w:rPr>
                <w:rFonts w:ascii="Times New Roman" w:eastAsia="Calibri" w:hAnsi="Times New Roman" w:cs="Times New Roman"/>
                <w:sz w:val="24"/>
                <w:szCs w:val="24"/>
              </w:rPr>
            </w:pPr>
            <w:r w:rsidRPr="003459DC">
              <w:rPr>
                <w:rFonts w:ascii="Times New Roman" w:eastAsia="Calibri" w:hAnsi="Times New Roman" w:cs="Times New Roman"/>
                <w:sz w:val="24"/>
                <w:szCs w:val="24"/>
              </w:rPr>
              <w:t>• педагог формирует представления о многообразии объектов животного и растительного мира, их сходстве и различии во внешнем виде и образе жизни поведении в разные сезоны года; совершенствует умения сравнивать, выделять признаки, группировать объекты живой природы по их особенностям, месту обитания, образу жизни, питанию; направляет внимание детей на наличие потребностей у животных и растений (свет, тепло, вода, воздух, питание); создает ситуации для понимания необходимости ухода за растениями и животными относительно их потребностей;</w:t>
            </w:r>
          </w:p>
          <w:p w:rsidR="003459DC" w:rsidRPr="003459DC" w:rsidRDefault="003459DC" w:rsidP="003459DC">
            <w:pPr>
              <w:jc w:val="both"/>
              <w:rPr>
                <w:rFonts w:ascii="Times New Roman" w:eastAsia="Calibri" w:hAnsi="Times New Roman" w:cs="Times New Roman"/>
                <w:sz w:val="24"/>
                <w:szCs w:val="24"/>
              </w:rPr>
            </w:pPr>
            <w:r w:rsidRPr="003459DC">
              <w:rPr>
                <w:rFonts w:ascii="Times New Roman" w:eastAsia="Calibri" w:hAnsi="Times New Roman" w:cs="Times New Roman"/>
                <w:sz w:val="24"/>
                <w:szCs w:val="24"/>
              </w:rPr>
              <w:t>• педагог организует целенаправленное экспериментирование и опыты для ознакомления детей со свойствами объектов неживой природы, расширяя представления об объектах неживой природы, как среде обитания животных и растений (вода, почва, воздух, горы). Уточняет представления о признаках разных времен года (погодные изменения, состояние деревьев, покров, изменений в жизни человека, животных и растений); о деятельности человека в разные сезоны года (выращивание растений, сбор урожая, народные праздники и развлечения и другое);</w:t>
            </w:r>
          </w:p>
          <w:p w:rsidR="003459DC" w:rsidRPr="003459DC" w:rsidRDefault="003459DC" w:rsidP="003459DC">
            <w:pPr>
              <w:jc w:val="both"/>
              <w:rPr>
                <w:rFonts w:ascii="Times New Roman" w:eastAsia="Calibri" w:hAnsi="Times New Roman" w:cs="Times New Roman"/>
                <w:sz w:val="24"/>
                <w:szCs w:val="24"/>
              </w:rPr>
            </w:pPr>
            <w:r w:rsidRPr="003459DC">
              <w:rPr>
                <w:rFonts w:ascii="Times New Roman" w:eastAsia="Calibri" w:hAnsi="Times New Roman" w:cs="Times New Roman"/>
                <w:sz w:val="24"/>
                <w:szCs w:val="24"/>
              </w:rPr>
              <w:t>• способствует усвоению детьми правил поведения в природе, формируя понимание ценности живого, воспитывает желание защитить и сохранить живую природу</w:t>
            </w:r>
          </w:p>
        </w:tc>
      </w:tr>
      <w:tr w:rsidR="003459DC" w:rsidRPr="003459DC" w:rsidTr="003459DC">
        <w:trPr>
          <w:trHeight w:val="2345"/>
        </w:trPr>
        <w:tc>
          <w:tcPr>
            <w:tcW w:w="2207" w:type="dxa"/>
            <w:vMerge/>
            <w:shd w:val="clear" w:color="auto" w:fill="AEAAAA"/>
          </w:tcPr>
          <w:p w:rsidR="003459DC" w:rsidRPr="003459DC" w:rsidRDefault="003459DC" w:rsidP="003459DC">
            <w:pPr>
              <w:jc w:val="both"/>
              <w:rPr>
                <w:rFonts w:ascii="Times New Roman" w:eastAsia="Calibri" w:hAnsi="Times New Roman" w:cs="Times New Roman"/>
                <w:b/>
                <w:bCs/>
                <w:sz w:val="24"/>
                <w:szCs w:val="24"/>
              </w:rPr>
            </w:pPr>
          </w:p>
        </w:tc>
        <w:tc>
          <w:tcPr>
            <w:tcW w:w="13210" w:type="dxa"/>
            <w:gridSpan w:val="3"/>
            <w:tcBorders>
              <w:top w:val="dashSmallGap" w:sz="4" w:space="0" w:color="auto"/>
            </w:tcBorders>
            <w:shd w:val="clear" w:color="auto" w:fill="E7E6E6"/>
          </w:tcPr>
          <w:p w:rsidR="003459DC" w:rsidRPr="003459DC" w:rsidRDefault="003459DC" w:rsidP="003459DC">
            <w:pPr>
              <w:jc w:val="both"/>
              <w:rPr>
                <w:rFonts w:ascii="Times New Roman" w:eastAsia="Calibri" w:hAnsi="Times New Roman" w:cs="Times New Roman"/>
                <w:sz w:val="24"/>
                <w:szCs w:val="24"/>
              </w:rPr>
            </w:pPr>
            <w:r w:rsidRPr="003459DC">
              <w:rPr>
                <w:rFonts w:ascii="Times New Roman" w:eastAsia="Calibri" w:hAnsi="Times New Roman" w:cs="Times New Roman"/>
                <w:sz w:val="24"/>
                <w:szCs w:val="24"/>
              </w:rPr>
              <w:t xml:space="preserve">Решение совокупных задач воспитания в рамках образовательной области «Познавательное развитие» направлено на приобщение детей к ценностям </w:t>
            </w:r>
            <w:r w:rsidRPr="003459DC">
              <w:rPr>
                <w:rFonts w:ascii="Times New Roman" w:eastAsia="Calibri" w:hAnsi="Times New Roman" w:cs="Times New Roman"/>
                <w:b/>
                <w:sz w:val="24"/>
                <w:szCs w:val="24"/>
              </w:rPr>
              <w:t>«Человек», «Семья», «Познание», «Родина» и «Природа»</w:t>
            </w:r>
            <w:r w:rsidRPr="003459DC">
              <w:rPr>
                <w:rFonts w:ascii="Times New Roman" w:eastAsia="Calibri" w:hAnsi="Times New Roman" w:cs="Times New Roman"/>
                <w:sz w:val="24"/>
                <w:szCs w:val="24"/>
              </w:rPr>
              <w:t>, что предполагает:</w:t>
            </w:r>
          </w:p>
          <w:p w:rsidR="003459DC" w:rsidRPr="003459DC" w:rsidRDefault="003459DC" w:rsidP="003459DC">
            <w:pPr>
              <w:jc w:val="both"/>
              <w:rPr>
                <w:rFonts w:ascii="Times New Roman" w:eastAsia="Calibri" w:hAnsi="Times New Roman" w:cs="Times New Roman"/>
                <w:sz w:val="24"/>
                <w:szCs w:val="24"/>
              </w:rPr>
            </w:pPr>
            <w:r w:rsidRPr="003459DC">
              <w:rPr>
                <w:rFonts w:ascii="Times New Roman" w:eastAsia="Calibri" w:hAnsi="Times New Roman" w:cs="Times New Roman"/>
                <w:sz w:val="24"/>
                <w:szCs w:val="24"/>
              </w:rPr>
              <w:t>• воспитание отношения к знанию как ценности, понимание значения образования для человека, общества, страны;</w:t>
            </w:r>
          </w:p>
          <w:p w:rsidR="003459DC" w:rsidRPr="003459DC" w:rsidRDefault="003459DC" w:rsidP="003459DC">
            <w:pPr>
              <w:jc w:val="both"/>
              <w:rPr>
                <w:rFonts w:ascii="Times New Roman" w:eastAsia="Calibri" w:hAnsi="Times New Roman" w:cs="Times New Roman"/>
                <w:sz w:val="24"/>
                <w:szCs w:val="24"/>
              </w:rPr>
            </w:pPr>
            <w:r w:rsidRPr="003459DC">
              <w:rPr>
                <w:rFonts w:ascii="Times New Roman" w:eastAsia="Calibri" w:hAnsi="Times New Roman" w:cs="Times New Roman"/>
                <w:sz w:val="24"/>
                <w:szCs w:val="24"/>
              </w:rPr>
              <w:t>• приобщение к отечественным традициям и праздникам, к истории и достижениям родной страны, к культурному наследию народов России;</w:t>
            </w:r>
          </w:p>
          <w:p w:rsidR="003459DC" w:rsidRPr="003459DC" w:rsidRDefault="003459DC" w:rsidP="003459DC">
            <w:pPr>
              <w:jc w:val="both"/>
              <w:rPr>
                <w:rFonts w:ascii="Times New Roman" w:eastAsia="Calibri" w:hAnsi="Times New Roman" w:cs="Times New Roman"/>
                <w:sz w:val="24"/>
                <w:szCs w:val="24"/>
              </w:rPr>
            </w:pPr>
            <w:r w:rsidRPr="003459DC">
              <w:rPr>
                <w:rFonts w:ascii="Times New Roman" w:eastAsia="Calibri" w:hAnsi="Times New Roman" w:cs="Times New Roman"/>
                <w:sz w:val="24"/>
                <w:szCs w:val="24"/>
              </w:rPr>
              <w:t>• воспитание уважения к людям - представителям разных народов России независимо от их этнической принадлежности;</w:t>
            </w:r>
          </w:p>
          <w:p w:rsidR="003459DC" w:rsidRPr="003459DC" w:rsidRDefault="003459DC" w:rsidP="003459DC">
            <w:pPr>
              <w:jc w:val="both"/>
              <w:rPr>
                <w:rFonts w:ascii="Times New Roman" w:eastAsia="Calibri" w:hAnsi="Times New Roman" w:cs="Times New Roman"/>
                <w:sz w:val="24"/>
                <w:szCs w:val="24"/>
              </w:rPr>
            </w:pPr>
            <w:r w:rsidRPr="003459DC">
              <w:rPr>
                <w:rFonts w:ascii="Times New Roman" w:eastAsia="Calibri" w:hAnsi="Times New Roman" w:cs="Times New Roman"/>
                <w:sz w:val="24"/>
                <w:szCs w:val="24"/>
              </w:rPr>
              <w:t>• воспитание уважительного отношения к государственным символам страны (флагу, гербу, гимну);</w:t>
            </w:r>
          </w:p>
          <w:p w:rsidR="003459DC" w:rsidRPr="003459DC" w:rsidRDefault="003459DC" w:rsidP="003459DC">
            <w:pPr>
              <w:jc w:val="both"/>
              <w:rPr>
                <w:rFonts w:ascii="Times New Roman" w:eastAsia="Calibri" w:hAnsi="Times New Roman" w:cs="Times New Roman"/>
                <w:sz w:val="24"/>
                <w:szCs w:val="24"/>
              </w:rPr>
            </w:pPr>
            <w:r w:rsidRPr="003459DC">
              <w:rPr>
                <w:rFonts w:ascii="Times New Roman" w:eastAsia="Calibri" w:hAnsi="Times New Roman" w:cs="Times New Roman"/>
                <w:sz w:val="24"/>
                <w:szCs w:val="24"/>
              </w:rPr>
              <w:t>• воспитание бережного и ответственного отношения к природе родного края, родной страны, приобретение первого опыта действий по сохранению природы.</w:t>
            </w:r>
          </w:p>
        </w:tc>
      </w:tr>
      <w:tr w:rsidR="003459DC" w:rsidRPr="003459DC" w:rsidTr="003459DC">
        <w:trPr>
          <w:trHeight w:val="270"/>
        </w:trPr>
        <w:tc>
          <w:tcPr>
            <w:tcW w:w="2207" w:type="dxa"/>
            <w:vMerge w:val="restart"/>
            <w:tcBorders>
              <w:top w:val="double" w:sz="4" w:space="0" w:color="auto"/>
            </w:tcBorders>
            <w:shd w:val="clear" w:color="auto" w:fill="AEAAAA"/>
          </w:tcPr>
          <w:p w:rsidR="003459DC" w:rsidRPr="003459DC" w:rsidRDefault="003459DC" w:rsidP="003459DC">
            <w:pPr>
              <w:jc w:val="both"/>
              <w:rPr>
                <w:rFonts w:ascii="Times New Roman" w:eastAsia="Calibri" w:hAnsi="Times New Roman" w:cs="Times New Roman"/>
                <w:b/>
                <w:bCs/>
                <w:sz w:val="24"/>
                <w:szCs w:val="24"/>
              </w:rPr>
            </w:pPr>
            <w:r w:rsidRPr="003459DC">
              <w:rPr>
                <w:rFonts w:ascii="Times New Roman" w:eastAsia="Calibri" w:hAnsi="Times New Roman" w:cs="Times New Roman"/>
                <w:b/>
                <w:bCs/>
                <w:sz w:val="24"/>
                <w:szCs w:val="24"/>
              </w:rPr>
              <w:t>Речевое развитие</w:t>
            </w:r>
          </w:p>
        </w:tc>
        <w:tc>
          <w:tcPr>
            <w:tcW w:w="13210" w:type="dxa"/>
            <w:gridSpan w:val="3"/>
            <w:tcBorders>
              <w:top w:val="double" w:sz="4" w:space="0" w:color="auto"/>
              <w:bottom w:val="dashSmallGap" w:sz="4" w:space="0" w:color="auto"/>
            </w:tcBorders>
            <w:shd w:val="clear" w:color="auto" w:fill="E7E6E6"/>
          </w:tcPr>
          <w:p w:rsidR="003459DC" w:rsidRPr="003459DC" w:rsidRDefault="003459DC" w:rsidP="003459DC">
            <w:pPr>
              <w:jc w:val="center"/>
              <w:rPr>
                <w:rFonts w:ascii="Times New Roman" w:eastAsia="Calibri" w:hAnsi="Times New Roman" w:cs="Times New Roman"/>
                <w:sz w:val="24"/>
                <w:szCs w:val="24"/>
              </w:rPr>
            </w:pPr>
            <w:r w:rsidRPr="003459DC">
              <w:rPr>
                <w:rFonts w:ascii="Times New Roman" w:eastAsia="Calibri" w:hAnsi="Times New Roman" w:cs="Times New Roman"/>
                <w:sz w:val="24"/>
                <w:szCs w:val="24"/>
              </w:rPr>
              <w:t>1)</w:t>
            </w:r>
            <w:r w:rsidRPr="003459DC">
              <w:rPr>
                <w:rFonts w:ascii="Times New Roman" w:eastAsia="Calibri" w:hAnsi="Times New Roman" w:cs="Times New Roman"/>
                <w:sz w:val="24"/>
                <w:szCs w:val="24"/>
              </w:rPr>
              <w:tab/>
              <w:t>Формирование словаря:</w:t>
            </w:r>
          </w:p>
        </w:tc>
      </w:tr>
      <w:tr w:rsidR="003459DC" w:rsidRPr="003459DC" w:rsidTr="003459DC">
        <w:trPr>
          <w:trHeight w:val="4935"/>
        </w:trPr>
        <w:tc>
          <w:tcPr>
            <w:tcW w:w="2207" w:type="dxa"/>
            <w:vMerge/>
            <w:shd w:val="clear" w:color="auto" w:fill="AEAAAA"/>
          </w:tcPr>
          <w:p w:rsidR="003459DC" w:rsidRPr="003459DC" w:rsidRDefault="003459DC" w:rsidP="003459DC">
            <w:pPr>
              <w:jc w:val="both"/>
              <w:rPr>
                <w:rFonts w:ascii="Times New Roman" w:eastAsia="Calibri" w:hAnsi="Times New Roman" w:cs="Times New Roman"/>
                <w:b/>
                <w:bCs/>
                <w:sz w:val="24"/>
                <w:szCs w:val="24"/>
              </w:rPr>
            </w:pPr>
          </w:p>
        </w:tc>
        <w:tc>
          <w:tcPr>
            <w:tcW w:w="5131" w:type="dxa"/>
            <w:tcBorders>
              <w:top w:val="dashSmallGap" w:sz="4" w:space="0" w:color="auto"/>
              <w:bottom w:val="single" w:sz="4" w:space="0" w:color="auto"/>
            </w:tcBorders>
          </w:tcPr>
          <w:p w:rsidR="003459DC" w:rsidRPr="003459DC" w:rsidRDefault="003459DC" w:rsidP="003459DC">
            <w:pPr>
              <w:jc w:val="both"/>
              <w:rPr>
                <w:rFonts w:ascii="Times New Roman" w:eastAsia="Calibri" w:hAnsi="Times New Roman" w:cs="Times New Roman"/>
                <w:sz w:val="24"/>
                <w:szCs w:val="24"/>
              </w:rPr>
            </w:pPr>
            <w:r w:rsidRPr="003459DC">
              <w:rPr>
                <w:rFonts w:ascii="Times New Roman" w:eastAsia="Calibri" w:hAnsi="Times New Roman" w:cs="Times New Roman"/>
                <w:sz w:val="24"/>
                <w:szCs w:val="24"/>
              </w:rPr>
              <w:t>• обогащение словаря: вводить в словарь детей существительные, обозначающие профессии (каменщик, тракторист, швея); названия техники (экскаватор, комбайн); прилагательные, обозначающие признаки предметов; наречия, характеризующие отношение людей к труду (старательно, бережно); глаголы, характеризующие трудовую деятельность людей. Упражнять детей в умении подбирать слова со сходными значениями (синонимы) и противоположными значениями (антонимы);</w:t>
            </w:r>
          </w:p>
          <w:p w:rsidR="003459DC" w:rsidRPr="003459DC" w:rsidRDefault="003459DC" w:rsidP="003459DC">
            <w:pPr>
              <w:jc w:val="both"/>
              <w:rPr>
                <w:rFonts w:ascii="Times New Roman" w:eastAsia="Calibri" w:hAnsi="Times New Roman" w:cs="Times New Roman"/>
                <w:sz w:val="24"/>
                <w:szCs w:val="24"/>
              </w:rPr>
            </w:pPr>
            <w:r w:rsidRPr="003459DC">
              <w:rPr>
                <w:rFonts w:ascii="Times New Roman" w:eastAsia="Calibri" w:hAnsi="Times New Roman" w:cs="Times New Roman"/>
                <w:sz w:val="24"/>
                <w:szCs w:val="24"/>
              </w:rPr>
              <w:t>• активизация словаря: закреплять у детей умение правильно, точно по смыслу употреблять в речи существительные, прилагательные, глаголы, наречия, предлоги, использовать существительные с обобщающим значением (строитель, хлебороб).</w:t>
            </w:r>
          </w:p>
        </w:tc>
        <w:tc>
          <w:tcPr>
            <w:tcW w:w="8079" w:type="dxa"/>
            <w:gridSpan w:val="2"/>
            <w:tcBorders>
              <w:top w:val="dashSmallGap" w:sz="4" w:space="0" w:color="auto"/>
              <w:bottom w:val="single" w:sz="4" w:space="0" w:color="auto"/>
            </w:tcBorders>
          </w:tcPr>
          <w:p w:rsidR="003459DC" w:rsidRPr="003459DC" w:rsidRDefault="003459DC" w:rsidP="003459DC">
            <w:pPr>
              <w:jc w:val="both"/>
              <w:rPr>
                <w:rFonts w:ascii="Times New Roman" w:eastAsia="Calibri" w:hAnsi="Times New Roman" w:cs="Times New Roman"/>
                <w:sz w:val="24"/>
                <w:szCs w:val="24"/>
              </w:rPr>
            </w:pPr>
            <w:r w:rsidRPr="003459DC">
              <w:rPr>
                <w:rFonts w:ascii="Times New Roman" w:eastAsia="Calibri" w:hAnsi="Times New Roman" w:cs="Times New Roman"/>
                <w:sz w:val="24"/>
                <w:szCs w:val="24"/>
              </w:rPr>
              <w:t>педагог осуществляет обогащение словаря за счет расширения представлений о явлениях социальной жизни, взаимоотношениях и характерах людей; за счет слов, обозначающих: названия профессий, учреждений, предметов и инструментов труда, техники, помогающей в работе, трудовые действия и качество их выполнения; личностные характеристики человека, его состояния и настроения, внутренние переживания; социально-нравственные категории, оттенки цвета, тонкое дифференцирование формы, размера и других признаков объекта; названия обследовательских действий, необходимых для выявления качеств и свойств предметов. Педагог закрепляет у детей умение обобщать предметы: объединять их в группы по существенным признакам.</w:t>
            </w:r>
          </w:p>
        </w:tc>
      </w:tr>
      <w:tr w:rsidR="003459DC" w:rsidRPr="003459DC" w:rsidTr="003459DC">
        <w:trPr>
          <w:trHeight w:val="288"/>
        </w:trPr>
        <w:tc>
          <w:tcPr>
            <w:tcW w:w="2207" w:type="dxa"/>
            <w:vMerge/>
            <w:shd w:val="clear" w:color="auto" w:fill="AEAAAA"/>
          </w:tcPr>
          <w:p w:rsidR="003459DC" w:rsidRPr="003459DC" w:rsidRDefault="003459DC" w:rsidP="003459DC">
            <w:pPr>
              <w:jc w:val="both"/>
              <w:rPr>
                <w:rFonts w:ascii="Times New Roman" w:eastAsia="Calibri" w:hAnsi="Times New Roman" w:cs="Times New Roman"/>
                <w:b/>
                <w:bCs/>
                <w:sz w:val="24"/>
                <w:szCs w:val="24"/>
              </w:rPr>
            </w:pPr>
          </w:p>
        </w:tc>
        <w:tc>
          <w:tcPr>
            <w:tcW w:w="13210" w:type="dxa"/>
            <w:gridSpan w:val="3"/>
            <w:tcBorders>
              <w:top w:val="single" w:sz="4" w:space="0" w:color="auto"/>
              <w:bottom w:val="dashSmallGap" w:sz="4" w:space="0" w:color="auto"/>
            </w:tcBorders>
            <w:shd w:val="clear" w:color="auto" w:fill="E7E6E6"/>
          </w:tcPr>
          <w:p w:rsidR="003459DC" w:rsidRPr="003459DC" w:rsidRDefault="003459DC" w:rsidP="003459DC">
            <w:pPr>
              <w:jc w:val="center"/>
              <w:rPr>
                <w:rFonts w:ascii="Times New Roman" w:eastAsia="Calibri" w:hAnsi="Times New Roman" w:cs="Times New Roman"/>
                <w:sz w:val="24"/>
                <w:szCs w:val="24"/>
              </w:rPr>
            </w:pPr>
            <w:r w:rsidRPr="003459DC">
              <w:rPr>
                <w:rFonts w:ascii="Times New Roman" w:eastAsia="Calibri" w:hAnsi="Times New Roman" w:cs="Times New Roman"/>
                <w:sz w:val="24"/>
                <w:szCs w:val="24"/>
              </w:rPr>
              <w:t>2)</w:t>
            </w:r>
            <w:r w:rsidRPr="003459DC">
              <w:rPr>
                <w:rFonts w:ascii="Times New Roman" w:eastAsia="Calibri" w:hAnsi="Times New Roman" w:cs="Times New Roman"/>
                <w:sz w:val="24"/>
                <w:szCs w:val="24"/>
              </w:rPr>
              <w:tab/>
              <w:t>Звуковая культура речи:</w:t>
            </w:r>
          </w:p>
        </w:tc>
      </w:tr>
      <w:tr w:rsidR="003459DC" w:rsidRPr="003459DC" w:rsidTr="003459DC">
        <w:trPr>
          <w:trHeight w:val="1905"/>
        </w:trPr>
        <w:tc>
          <w:tcPr>
            <w:tcW w:w="2207" w:type="dxa"/>
            <w:vMerge/>
            <w:shd w:val="clear" w:color="auto" w:fill="AEAAAA"/>
          </w:tcPr>
          <w:p w:rsidR="003459DC" w:rsidRPr="003459DC" w:rsidRDefault="003459DC" w:rsidP="003459DC">
            <w:pPr>
              <w:jc w:val="both"/>
              <w:rPr>
                <w:rFonts w:ascii="Times New Roman" w:eastAsia="Calibri" w:hAnsi="Times New Roman" w:cs="Times New Roman"/>
                <w:b/>
                <w:bCs/>
                <w:sz w:val="24"/>
                <w:szCs w:val="24"/>
              </w:rPr>
            </w:pPr>
          </w:p>
        </w:tc>
        <w:tc>
          <w:tcPr>
            <w:tcW w:w="5131" w:type="dxa"/>
            <w:tcBorders>
              <w:top w:val="dashSmallGap" w:sz="4" w:space="0" w:color="auto"/>
              <w:bottom w:val="single" w:sz="4" w:space="0" w:color="auto"/>
            </w:tcBorders>
          </w:tcPr>
          <w:p w:rsidR="003459DC" w:rsidRPr="003459DC" w:rsidRDefault="003459DC" w:rsidP="003459DC">
            <w:pPr>
              <w:jc w:val="both"/>
              <w:rPr>
                <w:rFonts w:ascii="Times New Roman" w:eastAsia="Calibri" w:hAnsi="Times New Roman" w:cs="Times New Roman"/>
                <w:sz w:val="24"/>
                <w:szCs w:val="24"/>
              </w:rPr>
            </w:pPr>
            <w:r w:rsidRPr="003459DC">
              <w:rPr>
                <w:rFonts w:ascii="Times New Roman" w:eastAsia="Calibri" w:hAnsi="Times New Roman" w:cs="Times New Roman"/>
                <w:sz w:val="24"/>
                <w:szCs w:val="24"/>
              </w:rPr>
              <w:t>закреплять правильное, отчетливое произношение всех звуков родного языка; умение различать на слух и отчетливо произносить часто смешиваемые звуки (с-ш, ж-з); определять место звука в слове. Продолжать развивать фонематический слух. Отрабатывать интонационную выразительность речи.</w:t>
            </w:r>
          </w:p>
        </w:tc>
        <w:tc>
          <w:tcPr>
            <w:tcW w:w="8079" w:type="dxa"/>
            <w:gridSpan w:val="2"/>
            <w:tcBorders>
              <w:top w:val="dashSmallGap" w:sz="4" w:space="0" w:color="auto"/>
              <w:bottom w:val="single" w:sz="4" w:space="0" w:color="auto"/>
            </w:tcBorders>
          </w:tcPr>
          <w:p w:rsidR="003459DC" w:rsidRPr="003459DC" w:rsidRDefault="003459DC" w:rsidP="003459DC">
            <w:pPr>
              <w:jc w:val="both"/>
              <w:rPr>
                <w:rFonts w:ascii="Times New Roman" w:eastAsia="Calibri" w:hAnsi="Times New Roman" w:cs="Times New Roman"/>
                <w:sz w:val="24"/>
                <w:szCs w:val="24"/>
              </w:rPr>
            </w:pPr>
            <w:r w:rsidRPr="003459DC">
              <w:rPr>
                <w:rFonts w:ascii="Times New Roman" w:eastAsia="Calibri" w:hAnsi="Times New Roman" w:cs="Times New Roman"/>
                <w:sz w:val="24"/>
                <w:szCs w:val="24"/>
              </w:rPr>
              <w:t>педагог развивает у детей звуковую и интонационную культуру речи, фонематический слух, способствует освоению правильного произношения сонорных звуков ([л], [л'], [р], [р']); упражняет в чистом звукопроизношении в процессе повседневного речевого общения и при звуковом анализе слов; формирует умение использовать средства интонационной выразительности при чтении стихов, пересказе литературных произведений, в процессе общения (самостоятельное изменение темпа, ритма речи, силы и тембра голоса в зависимости от содержания).</w:t>
            </w:r>
          </w:p>
        </w:tc>
      </w:tr>
      <w:tr w:rsidR="003459DC" w:rsidRPr="003459DC" w:rsidTr="003459DC">
        <w:trPr>
          <w:trHeight w:val="255"/>
        </w:trPr>
        <w:tc>
          <w:tcPr>
            <w:tcW w:w="2207" w:type="dxa"/>
            <w:vMerge/>
            <w:shd w:val="clear" w:color="auto" w:fill="AEAAAA"/>
          </w:tcPr>
          <w:p w:rsidR="003459DC" w:rsidRPr="003459DC" w:rsidRDefault="003459DC" w:rsidP="003459DC">
            <w:pPr>
              <w:jc w:val="both"/>
              <w:rPr>
                <w:rFonts w:ascii="Times New Roman" w:eastAsia="Calibri" w:hAnsi="Times New Roman" w:cs="Times New Roman"/>
                <w:b/>
                <w:bCs/>
                <w:sz w:val="24"/>
                <w:szCs w:val="24"/>
              </w:rPr>
            </w:pPr>
          </w:p>
        </w:tc>
        <w:tc>
          <w:tcPr>
            <w:tcW w:w="13210" w:type="dxa"/>
            <w:gridSpan w:val="3"/>
            <w:tcBorders>
              <w:top w:val="single" w:sz="4" w:space="0" w:color="auto"/>
              <w:bottom w:val="dashSmallGap" w:sz="4" w:space="0" w:color="auto"/>
            </w:tcBorders>
            <w:shd w:val="clear" w:color="auto" w:fill="E7E6E6"/>
          </w:tcPr>
          <w:p w:rsidR="003459DC" w:rsidRPr="003459DC" w:rsidRDefault="003459DC" w:rsidP="003459DC">
            <w:pPr>
              <w:jc w:val="center"/>
              <w:rPr>
                <w:rFonts w:ascii="Times New Roman" w:eastAsia="Calibri" w:hAnsi="Times New Roman" w:cs="Times New Roman"/>
                <w:sz w:val="24"/>
                <w:szCs w:val="24"/>
              </w:rPr>
            </w:pPr>
            <w:r w:rsidRPr="003459DC">
              <w:rPr>
                <w:rFonts w:ascii="Times New Roman" w:eastAsia="Calibri" w:hAnsi="Times New Roman" w:cs="Times New Roman"/>
                <w:sz w:val="24"/>
                <w:szCs w:val="24"/>
              </w:rPr>
              <w:t>3)</w:t>
            </w:r>
            <w:r w:rsidRPr="003459DC">
              <w:rPr>
                <w:rFonts w:ascii="Times New Roman" w:eastAsia="Calibri" w:hAnsi="Times New Roman" w:cs="Times New Roman"/>
                <w:sz w:val="24"/>
                <w:szCs w:val="24"/>
              </w:rPr>
              <w:tab/>
              <w:t>Грамматический строй речи:</w:t>
            </w:r>
          </w:p>
        </w:tc>
      </w:tr>
      <w:tr w:rsidR="003459DC" w:rsidRPr="003459DC" w:rsidTr="003459DC">
        <w:trPr>
          <w:trHeight w:val="5490"/>
        </w:trPr>
        <w:tc>
          <w:tcPr>
            <w:tcW w:w="2207" w:type="dxa"/>
            <w:vMerge/>
            <w:shd w:val="clear" w:color="auto" w:fill="AEAAAA"/>
          </w:tcPr>
          <w:p w:rsidR="003459DC" w:rsidRPr="003459DC" w:rsidRDefault="003459DC" w:rsidP="003459DC">
            <w:pPr>
              <w:jc w:val="both"/>
              <w:rPr>
                <w:rFonts w:ascii="Times New Roman" w:eastAsia="Calibri" w:hAnsi="Times New Roman" w:cs="Times New Roman"/>
                <w:b/>
                <w:bCs/>
                <w:sz w:val="24"/>
                <w:szCs w:val="24"/>
              </w:rPr>
            </w:pPr>
          </w:p>
        </w:tc>
        <w:tc>
          <w:tcPr>
            <w:tcW w:w="5131" w:type="dxa"/>
            <w:tcBorders>
              <w:top w:val="dashSmallGap" w:sz="4" w:space="0" w:color="auto"/>
              <w:bottom w:val="single" w:sz="4" w:space="0" w:color="auto"/>
            </w:tcBorders>
          </w:tcPr>
          <w:p w:rsidR="003459DC" w:rsidRPr="003459DC" w:rsidRDefault="003459DC" w:rsidP="003459DC">
            <w:pPr>
              <w:jc w:val="both"/>
              <w:rPr>
                <w:rFonts w:ascii="Times New Roman" w:eastAsia="Calibri" w:hAnsi="Times New Roman" w:cs="Times New Roman"/>
                <w:sz w:val="24"/>
                <w:szCs w:val="24"/>
              </w:rPr>
            </w:pPr>
            <w:r w:rsidRPr="003459DC">
              <w:rPr>
                <w:rFonts w:ascii="Times New Roman" w:eastAsia="Calibri" w:hAnsi="Times New Roman" w:cs="Times New Roman"/>
                <w:sz w:val="24"/>
                <w:szCs w:val="24"/>
              </w:rPr>
              <w:t>• совершенствовать умение детей согласовывать в предложении существительные с числительными, существительные с прилагательным, образовывать множественное число существительных, обозначающих детенышей животных. Развивать умения пользоваться несклоняемыми существительными (метро); образовывать по образцу однокоренные слова (кот-котенок-котище), образовывать существительные с увеличительными, уменьшительными, ласкательными суффиксами и улавливать оттенки в значении слов;</w:t>
            </w:r>
          </w:p>
          <w:p w:rsidR="003459DC" w:rsidRPr="003459DC" w:rsidRDefault="003459DC" w:rsidP="003459DC">
            <w:pPr>
              <w:jc w:val="both"/>
              <w:rPr>
                <w:rFonts w:ascii="Times New Roman" w:eastAsia="Calibri" w:hAnsi="Times New Roman" w:cs="Times New Roman"/>
                <w:sz w:val="24"/>
                <w:szCs w:val="24"/>
              </w:rPr>
            </w:pPr>
            <w:r w:rsidRPr="003459DC">
              <w:rPr>
                <w:rFonts w:ascii="Times New Roman" w:eastAsia="Calibri" w:hAnsi="Times New Roman" w:cs="Times New Roman"/>
                <w:sz w:val="24"/>
                <w:szCs w:val="24"/>
              </w:rPr>
              <w:t>• познакомить с разными способами образования слов. Продолжать совершенствовать у детей умение составлять по образцу простые и сложные предложения; при инсценировках пользоваться прямой и косвенной речью.</w:t>
            </w:r>
          </w:p>
        </w:tc>
        <w:tc>
          <w:tcPr>
            <w:tcW w:w="8079" w:type="dxa"/>
            <w:gridSpan w:val="2"/>
            <w:tcBorders>
              <w:top w:val="dashSmallGap" w:sz="4" w:space="0" w:color="auto"/>
              <w:bottom w:val="single" w:sz="4" w:space="0" w:color="auto"/>
            </w:tcBorders>
          </w:tcPr>
          <w:p w:rsidR="003459DC" w:rsidRPr="003459DC" w:rsidRDefault="003459DC" w:rsidP="003459DC">
            <w:pPr>
              <w:jc w:val="both"/>
              <w:rPr>
                <w:rFonts w:ascii="Times New Roman" w:eastAsia="Calibri" w:hAnsi="Times New Roman" w:cs="Times New Roman"/>
                <w:sz w:val="24"/>
                <w:szCs w:val="24"/>
              </w:rPr>
            </w:pPr>
            <w:r w:rsidRPr="003459DC">
              <w:rPr>
                <w:rFonts w:ascii="Times New Roman" w:eastAsia="Calibri" w:hAnsi="Times New Roman" w:cs="Times New Roman"/>
                <w:sz w:val="24"/>
                <w:szCs w:val="24"/>
              </w:rPr>
              <w:t>педагог формирует у детей умение грамматически правильно использовать в речи: несклоняемые существительные, слова, имеющие только множественное или только единственное число, глаголы «одеть» и «надеть», существительные множественного числа в родительном падеже; образовывать слова, пользуясь суффиксами, приставками.</w:t>
            </w:r>
          </w:p>
        </w:tc>
      </w:tr>
      <w:tr w:rsidR="003459DC" w:rsidRPr="003459DC" w:rsidTr="003459DC">
        <w:trPr>
          <w:trHeight w:val="285"/>
        </w:trPr>
        <w:tc>
          <w:tcPr>
            <w:tcW w:w="2207" w:type="dxa"/>
            <w:vMerge/>
            <w:shd w:val="clear" w:color="auto" w:fill="AEAAAA"/>
          </w:tcPr>
          <w:p w:rsidR="003459DC" w:rsidRPr="003459DC" w:rsidRDefault="003459DC" w:rsidP="003459DC">
            <w:pPr>
              <w:jc w:val="both"/>
              <w:rPr>
                <w:rFonts w:ascii="Times New Roman" w:eastAsia="Calibri" w:hAnsi="Times New Roman" w:cs="Times New Roman"/>
                <w:b/>
                <w:bCs/>
                <w:sz w:val="24"/>
                <w:szCs w:val="24"/>
              </w:rPr>
            </w:pPr>
          </w:p>
        </w:tc>
        <w:tc>
          <w:tcPr>
            <w:tcW w:w="13210" w:type="dxa"/>
            <w:gridSpan w:val="3"/>
            <w:tcBorders>
              <w:top w:val="single" w:sz="4" w:space="0" w:color="auto"/>
              <w:bottom w:val="dashSmallGap" w:sz="4" w:space="0" w:color="auto"/>
            </w:tcBorders>
            <w:shd w:val="clear" w:color="auto" w:fill="E7E6E6"/>
          </w:tcPr>
          <w:p w:rsidR="003459DC" w:rsidRPr="003459DC" w:rsidRDefault="003459DC" w:rsidP="003459DC">
            <w:pPr>
              <w:jc w:val="center"/>
              <w:rPr>
                <w:rFonts w:ascii="Times New Roman" w:eastAsia="Calibri" w:hAnsi="Times New Roman" w:cs="Times New Roman"/>
                <w:sz w:val="24"/>
                <w:szCs w:val="24"/>
              </w:rPr>
            </w:pPr>
            <w:r w:rsidRPr="003459DC">
              <w:rPr>
                <w:rFonts w:ascii="Times New Roman" w:eastAsia="Calibri" w:hAnsi="Times New Roman" w:cs="Times New Roman"/>
                <w:sz w:val="24"/>
                <w:szCs w:val="24"/>
              </w:rPr>
              <w:t>4)</w:t>
            </w:r>
            <w:r w:rsidRPr="003459DC">
              <w:rPr>
                <w:rFonts w:ascii="Times New Roman" w:eastAsia="Calibri" w:hAnsi="Times New Roman" w:cs="Times New Roman"/>
                <w:sz w:val="24"/>
                <w:szCs w:val="24"/>
              </w:rPr>
              <w:tab/>
              <w:t>Связная речь:</w:t>
            </w:r>
          </w:p>
        </w:tc>
      </w:tr>
      <w:tr w:rsidR="003459DC" w:rsidRPr="003459DC" w:rsidTr="003459DC">
        <w:trPr>
          <w:trHeight w:val="3541"/>
        </w:trPr>
        <w:tc>
          <w:tcPr>
            <w:tcW w:w="2207" w:type="dxa"/>
            <w:vMerge/>
            <w:shd w:val="clear" w:color="auto" w:fill="AEAAAA"/>
          </w:tcPr>
          <w:p w:rsidR="003459DC" w:rsidRPr="003459DC" w:rsidRDefault="003459DC" w:rsidP="003459DC">
            <w:pPr>
              <w:jc w:val="both"/>
              <w:rPr>
                <w:rFonts w:ascii="Times New Roman" w:eastAsia="Calibri" w:hAnsi="Times New Roman" w:cs="Times New Roman"/>
                <w:b/>
                <w:bCs/>
                <w:sz w:val="24"/>
                <w:szCs w:val="24"/>
              </w:rPr>
            </w:pPr>
          </w:p>
        </w:tc>
        <w:tc>
          <w:tcPr>
            <w:tcW w:w="5131" w:type="dxa"/>
            <w:tcBorders>
              <w:top w:val="dashSmallGap" w:sz="4" w:space="0" w:color="auto"/>
              <w:bottom w:val="single" w:sz="4" w:space="0" w:color="auto"/>
            </w:tcBorders>
          </w:tcPr>
          <w:p w:rsidR="003459DC" w:rsidRPr="003459DC" w:rsidRDefault="003459DC" w:rsidP="003459DC">
            <w:pPr>
              <w:jc w:val="both"/>
              <w:rPr>
                <w:rFonts w:ascii="Times New Roman" w:eastAsia="Calibri" w:hAnsi="Times New Roman" w:cs="Times New Roman"/>
                <w:sz w:val="24"/>
                <w:szCs w:val="24"/>
              </w:rPr>
            </w:pPr>
            <w:r w:rsidRPr="003459DC">
              <w:rPr>
                <w:rFonts w:ascii="Times New Roman" w:eastAsia="Calibri" w:hAnsi="Times New Roman" w:cs="Times New Roman"/>
                <w:sz w:val="24"/>
                <w:szCs w:val="24"/>
              </w:rPr>
              <w:t xml:space="preserve">совершенствовать диалогическую и монологическую формы речи: закреплять умения поддерживать непринужденную беседу, задавать вопросы, правильно отвечать на вопросы педагога и детей; объединять в распространенном ответе реплики других детей, отвечать на один и тот же вопрос по-разному (кратко и распространенно). Закреплять умение участвовать в общей беседе, внимательно слушать собеседника, не перебивать его, не отвлекаться. Поощрять разговоры детей по поводу игр, прочитанных книг, просмотренных фильмов. Продолжать </w:t>
            </w:r>
            <w:r w:rsidRPr="003459DC">
              <w:rPr>
                <w:rFonts w:ascii="Times New Roman" w:eastAsia="Calibri" w:hAnsi="Times New Roman" w:cs="Times New Roman"/>
                <w:sz w:val="24"/>
                <w:szCs w:val="24"/>
              </w:rPr>
              <w:lastRenderedPageBreak/>
              <w:t>формировать у детей умение использовать разнообразные формулы речевого этикета, употреблять их без напоминания; формировать культуру общения: называть взрослых по имени и отчеству, на «вы», называть друг друга ласковыми именами, во время разговора не опускать голову, смотреть в лицо собеседнику, не вмешиваться в разговор взрослых. Развивать коммуникативно-речевые умения, умение связно, последовательно и выразительно пересказывать небольшие литературные произведения (сказки, рассказы) без помощи вопросов педагога, выразительно передавая диалоги действующих лиц, характеристики персонажей, формировать умение самостоятельно составлять по плану и образцу небольшие рассказы о предмете, по картине, набору картинок, составлять письма (педагогу, другу); составлять рассказы из опыта, передавая хорошо знакомые события. Формировать умение составлять небольшие рассказы творческого характера по теме, предложенной педагогом.</w:t>
            </w:r>
          </w:p>
        </w:tc>
        <w:tc>
          <w:tcPr>
            <w:tcW w:w="8079" w:type="dxa"/>
            <w:gridSpan w:val="2"/>
            <w:tcBorders>
              <w:top w:val="dashSmallGap" w:sz="4" w:space="0" w:color="auto"/>
              <w:bottom w:val="single" w:sz="4" w:space="0" w:color="auto"/>
            </w:tcBorders>
          </w:tcPr>
          <w:p w:rsidR="003459DC" w:rsidRPr="003459DC" w:rsidRDefault="003459DC" w:rsidP="003459DC">
            <w:pPr>
              <w:jc w:val="both"/>
              <w:rPr>
                <w:rFonts w:ascii="Times New Roman" w:eastAsia="Calibri" w:hAnsi="Times New Roman" w:cs="Times New Roman"/>
                <w:sz w:val="24"/>
                <w:szCs w:val="24"/>
              </w:rPr>
            </w:pPr>
            <w:r w:rsidRPr="003459DC">
              <w:rPr>
                <w:rFonts w:ascii="Times New Roman" w:eastAsia="Calibri" w:hAnsi="Times New Roman" w:cs="Times New Roman"/>
                <w:sz w:val="24"/>
                <w:szCs w:val="24"/>
              </w:rPr>
              <w:lastRenderedPageBreak/>
              <w:t>• педагог способствует развитию у детей монологической речи, формирует умение замечать и доброжелательно исправлять ошибки в речи сверстников, обогащает представления детей о правилах речевого этикета, развивает умение соблюдать этику общения в условиях коллективного взаимодействия, поддерживает интерес детей к рассказыванию по собственной инициативе, поощряет использование в диалоге разных типов реплик;</w:t>
            </w:r>
          </w:p>
          <w:p w:rsidR="003459DC" w:rsidRPr="003459DC" w:rsidRDefault="003459DC" w:rsidP="003459DC">
            <w:pPr>
              <w:jc w:val="both"/>
              <w:rPr>
                <w:rFonts w:ascii="Times New Roman" w:eastAsia="Calibri" w:hAnsi="Times New Roman" w:cs="Times New Roman"/>
                <w:sz w:val="24"/>
                <w:szCs w:val="24"/>
              </w:rPr>
            </w:pPr>
            <w:r w:rsidRPr="003459DC">
              <w:rPr>
                <w:rFonts w:ascii="Times New Roman" w:eastAsia="Calibri" w:hAnsi="Times New Roman" w:cs="Times New Roman"/>
                <w:sz w:val="24"/>
                <w:szCs w:val="24"/>
              </w:rPr>
              <w:t>• педагог помогает детям осваивать этикет телефонного разговора, столового, гостевого этикета, этикет взаимодействия в общественных местах; использовать невербальные средства общения (мимика, жесты, позы); принятые нормы вежливого речевого общения; участвовать в коллективных разговорах, использовать разные виды деятельности и речевые ситуации для развития диалогической речи;</w:t>
            </w:r>
          </w:p>
          <w:p w:rsidR="003459DC" w:rsidRPr="003459DC" w:rsidRDefault="003459DC" w:rsidP="003459DC">
            <w:pPr>
              <w:jc w:val="both"/>
              <w:rPr>
                <w:rFonts w:ascii="Times New Roman" w:eastAsia="Calibri" w:hAnsi="Times New Roman" w:cs="Times New Roman"/>
                <w:sz w:val="24"/>
                <w:szCs w:val="24"/>
              </w:rPr>
            </w:pPr>
            <w:r w:rsidRPr="003459DC">
              <w:rPr>
                <w:rFonts w:ascii="Times New Roman" w:eastAsia="Calibri" w:hAnsi="Times New Roman" w:cs="Times New Roman"/>
                <w:sz w:val="24"/>
                <w:szCs w:val="24"/>
              </w:rPr>
              <w:lastRenderedPageBreak/>
              <w:t>• педагог формирует у детей умения самостоятельно строить игровые и деловые диалоги; пересказывать литературные произведения по ролям, по частям, правильно передавая идею и содержание, пользоваться прямой и косвенной речью; с помощью педагога определять и воспроизводить логику описательного рассказа; в описательных рассказах о предметах, объектах и явлениях природы использовать прилагательные и наречия; сочинять сюжетные рассказы по картине, из личного опыта; с помощью педагога строить свой рассказ в соответствии с логикой повествования; в повествовании отражать типичные особенности жанра сказки или рассказа;</w:t>
            </w:r>
          </w:p>
          <w:p w:rsidR="003459DC" w:rsidRPr="003459DC" w:rsidRDefault="003459DC" w:rsidP="003459DC">
            <w:pPr>
              <w:jc w:val="both"/>
              <w:rPr>
                <w:rFonts w:ascii="Times New Roman" w:eastAsia="Calibri" w:hAnsi="Times New Roman" w:cs="Times New Roman"/>
                <w:sz w:val="24"/>
                <w:szCs w:val="24"/>
              </w:rPr>
            </w:pPr>
            <w:r w:rsidRPr="003459DC">
              <w:rPr>
                <w:rFonts w:ascii="Times New Roman" w:eastAsia="Calibri" w:hAnsi="Times New Roman" w:cs="Times New Roman"/>
                <w:sz w:val="24"/>
                <w:szCs w:val="24"/>
              </w:rPr>
              <w:t>• педагог развивает у детей речевое творчество, формирует интерес к самостоятельному сочинению, созданию разнообразных видов творческих рассказов: придумывание продолжения и окончания к рассказу, рассказы по аналогии, рассказы по плану педагога, по модели. Педагог закрепляет у детей умение внимательно выслушивать рассказы сверстников, замечать речевые ошибки и доброжелательно исправлять их; использовать элементы речи - доказательства при отгадывании загадок, в процессе совместных игр, в повседневном общении, помогает детям осваивать умения находить в текстах литературных произведений сравнения, эпитеты; использовать их при сочинении загадок, сказок, рассказов.</w:t>
            </w:r>
          </w:p>
        </w:tc>
      </w:tr>
      <w:tr w:rsidR="003459DC" w:rsidRPr="003459DC" w:rsidTr="003459DC">
        <w:trPr>
          <w:trHeight w:val="297"/>
        </w:trPr>
        <w:tc>
          <w:tcPr>
            <w:tcW w:w="2207" w:type="dxa"/>
            <w:vMerge/>
            <w:shd w:val="clear" w:color="auto" w:fill="AEAAAA"/>
          </w:tcPr>
          <w:p w:rsidR="003459DC" w:rsidRPr="003459DC" w:rsidRDefault="003459DC" w:rsidP="003459DC">
            <w:pPr>
              <w:jc w:val="both"/>
              <w:rPr>
                <w:rFonts w:ascii="Times New Roman" w:eastAsia="Calibri" w:hAnsi="Times New Roman" w:cs="Times New Roman"/>
                <w:b/>
                <w:bCs/>
                <w:sz w:val="24"/>
                <w:szCs w:val="24"/>
              </w:rPr>
            </w:pPr>
          </w:p>
        </w:tc>
        <w:tc>
          <w:tcPr>
            <w:tcW w:w="13210" w:type="dxa"/>
            <w:gridSpan w:val="3"/>
            <w:tcBorders>
              <w:top w:val="single" w:sz="4" w:space="0" w:color="auto"/>
              <w:bottom w:val="dashSmallGap" w:sz="4" w:space="0" w:color="auto"/>
            </w:tcBorders>
            <w:shd w:val="clear" w:color="auto" w:fill="E7E6E6"/>
          </w:tcPr>
          <w:p w:rsidR="003459DC" w:rsidRPr="003459DC" w:rsidRDefault="003459DC" w:rsidP="003459DC">
            <w:pPr>
              <w:jc w:val="center"/>
              <w:rPr>
                <w:rFonts w:ascii="Times New Roman" w:eastAsia="Calibri" w:hAnsi="Times New Roman" w:cs="Times New Roman"/>
                <w:sz w:val="24"/>
                <w:szCs w:val="24"/>
              </w:rPr>
            </w:pPr>
            <w:r w:rsidRPr="003459DC">
              <w:rPr>
                <w:rFonts w:ascii="Times New Roman" w:eastAsia="Calibri" w:hAnsi="Times New Roman" w:cs="Times New Roman"/>
                <w:sz w:val="24"/>
                <w:szCs w:val="24"/>
              </w:rPr>
              <w:t>5)</w:t>
            </w:r>
            <w:r w:rsidRPr="003459DC">
              <w:rPr>
                <w:rFonts w:ascii="Times New Roman" w:eastAsia="Calibri" w:hAnsi="Times New Roman" w:cs="Times New Roman"/>
                <w:sz w:val="24"/>
                <w:szCs w:val="24"/>
              </w:rPr>
              <w:tab/>
              <w:t>Подготовка детей к обучению грамоте:</w:t>
            </w:r>
          </w:p>
        </w:tc>
      </w:tr>
      <w:tr w:rsidR="003459DC" w:rsidRPr="003459DC" w:rsidTr="003459DC">
        <w:trPr>
          <w:trHeight w:val="3030"/>
        </w:trPr>
        <w:tc>
          <w:tcPr>
            <w:tcW w:w="2207" w:type="dxa"/>
            <w:vMerge/>
            <w:shd w:val="clear" w:color="auto" w:fill="AEAAAA"/>
          </w:tcPr>
          <w:p w:rsidR="003459DC" w:rsidRPr="003459DC" w:rsidRDefault="003459DC" w:rsidP="003459DC">
            <w:pPr>
              <w:jc w:val="both"/>
              <w:rPr>
                <w:rFonts w:ascii="Times New Roman" w:eastAsia="Calibri" w:hAnsi="Times New Roman" w:cs="Times New Roman"/>
                <w:b/>
                <w:bCs/>
                <w:sz w:val="24"/>
                <w:szCs w:val="24"/>
              </w:rPr>
            </w:pPr>
          </w:p>
        </w:tc>
        <w:tc>
          <w:tcPr>
            <w:tcW w:w="5131" w:type="dxa"/>
            <w:tcBorders>
              <w:top w:val="dashSmallGap" w:sz="4" w:space="0" w:color="auto"/>
              <w:bottom w:val="single" w:sz="4" w:space="0" w:color="auto"/>
            </w:tcBorders>
          </w:tcPr>
          <w:p w:rsidR="003459DC" w:rsidRPr="003459DC" w:rsidRDefault="003459DC" w:rsidP="003459DC">
            <w:pPr>
              <w:jc w:val="both"/>
              <w:rPr>
                <w:rFonts w:ascii="Times New Roman" w:eastAsia="Calibri" w:hAnsi="Times New Roman" w:cs="Times New Roman"/>
                <w:sz w:val="24"/>
                <w:szCs w:val="24"/>
              </w:rPr>
            </w:pPr>
            <w:r w:rsidRPr="003459DC">
              <w:rPr>
                <w:rFonts w:ascii="Times New Roman" w:eastAsia="Calibri" w:hAnsi="Times New Roman" w:cs="Times New Roman"/>
                <w:sz w:val="24"/>
                <w:szCs w:val="24"/>
              </w:rPr>
              <w:t>формировать у детей умение производить анализ слов различной звуковой структуры, выделять словесное ударение и определять его место в структуре слова, качественно характеризовать выделяемые звуки (гласные, твердый согласный, мягкий согласный, ударный гласный, безударный гласный звук), правильно употреблять соответствующие термины. Познакомить детей со словесным составом предложения и звуковым составом слова.</w:t>
            </w:r>
          </w:p>
        </w:tc>
        <w:tc>
          <w:tcPr>
            <w:tcW w:w="8079" w:type="dxa"/>
            <w:gridSpan w:val="2"/>
            <w:tcBorders>
              <w:top w:val="dashSmallGap" w:sz="4" w:space="0" w:color="auto"/>
              <w:bottom w:val="single" w:sz="4" w:space="0" w:color="auto"/>
            </w:tcBorders>
          </w:tcPr>
          <w:p w:rsidR="003459DC" w:rsidRPr="003459DC" w:rsidRDefault="003459DC" w:rsidP="003459DC">
            <w:pPr>
              <w:jc w:val="both"/>
              <w:rPr>
                <w:rFonts w:ascii="Times New Roman" w:eastAsia="Calibri" w:hAnsi="Times New Roman" w:cs="Times New Roman"/>
                <w:sz w:val="24"/>
                <w:szCs w:val="24"/>
              </w:rPr>
            </w:pPr>
            <w:r w:rsidRPr="003459DC">
              <w:rPr>
                <w:rFonts w:ascii="Times New Roman" w:eastAsia="Calibri" w:hAnsi="Times New Roman" w:cs="Times New Roman"/>
                <w:sz w:val="24"/>
                <w:szCs w:val="24"/>
              </w:rPr>
              <w:t>педагог помогает детям осваивать представления о существовании разных языков, термины «слово», «звук», «буква», «предложение», «гласный звук» и «согласный звук», проводить звуковой анализ слова, делить на слоги двух-, трехслоговые слова; осуществлять звуковой анализ простых трехзвуковых слов: интонационно выделять звуки в слове, различать гласные и согласные звуки, определять твердость и мягкость согласных, составлять схемы звукового состава слова; составлять предложения по живой модели; определять количество и последовательность слов в предложении. Педагог развивает мелкую моторику кистей рук детей с помощью раскрашивания, штриховки, мелких мозаик.</w:t>
            </w:r>
          </w:p>
        </w:tc>
      </w:tr>
      <w:tr w:rsidR="003459DC" w:rsidRPr="003459DC" w:rsidTr="003459DC">
        <w:trPr>
          <w:trHeight w:val="255"/>
        </w:trPr>
        <w:tc>
          <w:tcPr>
            <w:tcW w:w="2207" w:type="dxa"/>
            <w:vMerge/>
            <w:shd w:val="clear" w:color="auto" w:fill="AEAAAA"/>
          </w:tcPr>
          <w:p w:rsidR="003459DC" w:rsidRPr="003459DC" w:rsidRDefault="003459DC" w:rsidP="003459DC">
            <w:pPr>
              <w:jc w:val="both"/>
              <w:rPr>
                <w:rFonts w:ascii="Times New Roman" w:eastAsia="Calibri" w:hAnsi="Times New Roman" w:cs="Times New Roman"/>
                <w:b/>
                <w:bCs/>
                <w:sz w:val="24"/>
                <w:szCs w:val="24"/>
              </w:rPr>
            </w:pPr>
          </w:p>
        </w:tc>
        <w:tc>
          <w:tcPr>
            <w:tcW w:w="13210" w:type="dxa"/>
            <w:gridSpan w:val="3"/>
            <w:tcBorders>
              <w:top w:val="single" w:sz="4" w:space="0" w:color="auto"/>
              <w:bottom w:val="dashSmallGap" w:sz="4" w:space="0" w:color="auto"/>
            </w:tcBorders>
            <w:shd w:val="clear" w:color="auto" w:fill="E7E6E6"/>
          </w:tcPr>
          <w:p w:rsidR="003459DC" w:rsidRPr="003459DC" w:rsidRDefault="003459DC" w:rsidP="003459DC">
            <w:pPr>
              <w:jc w:val="center"/>
              <w:rPr>
                <w:rFonts w:ascii="Times New Roman" w:eastAsia="Calibri" w:hAnsi="Times New Roman" w:cs="Times New Roman"/>
                <w:sz w:val="24"/>
                <w:szCs w:val="24"/>
              </w:rPr>
            </w:pPr>
            <w:r w:rsidRPr="003459DC">
              <w:rPr>
                <w:rFonts w:ascii="Times New Roman" w:eastAsia="Calibri" w:hAnsi="Times New Roman" w:cs="Times New Roman"/>
                <w:sz w:val="24"/>
                <w:szCs w:val="24"/>
              </w:rPr>
              <w:t>6)</w:t>
            </w:r>
            <w:r w:rsidRPr="003459DC">
              <w:rPr>
                <w:rFonts w:ascii="Times New Roman" w:eastAsia="Calibri" w:hAnsi="Times New Roman" w:cs="Times New Roman"/>
                <w:sz w:val="24"/>
                <w:szCs w:val="24"/>
              </w:rPr>
              <w:tab/>
              <w:t>Интерес к художественной литературе:</w:t>
            </w:r>
          </w:p>
        </w:tc>
      </w:tr>
      <w:tr w:rsidR="003459DC" w:rsidRPr="003459DC" w:rsidTr="003459DC">
        <w:trPr>
          <w:trHeight w:val="423"/>
        </w:trPr>
        <w:tc>
          <w:tcPr>
            <w:tcW w:w="2207" w:type="dxa"/>
            <w:vMerge/>
            <w:shd w:val="clear" w:color="auto" w:fill="AEAAAA"/>
          </w:tcPr>
          <w:p w:rsidR="003459DC" w:rsidRPr="003459DC" w:rsidRDefault="003459DC" w:rsidP="003459DC">
            <w:pPr>
              <w:jc w:val="both"/>
              <w:rPr>
                <w:rFonts w:ascii="Times New Roman" w:eastAsia="Calibri" w:hAnsi="Times New Roman" w:cs="Times New Roman"/>
                <w:b/>
                <w:bCs/>
                <w:sz w:val="24"/>
                <w:szCs w:val="24"/>
              </w:rPr>
            </w:pPr>
          </w:p>
        </w:tc>
        <w:tc>
          <w:tcPr>
            <w:tcW w:w="5131" w:type="dxa"/>
            <w:tcBorders>
              <w:top w:val="dashSmallGap" w:sz="4" w:space="0" w:color="auto"/>
              <w:bottom w:val="dashSmallGap" w:sz="4" w:space="0" w:color="auto"/>
            </w:tcBorders>
          </w:tcPr>
          <w:p w:rsidR="003459DC" w:rsidRPr="003459DC" w:rsidRDefault="003459DC" w:rsidP="003459DC">
            <w:pPr>
              <w:jc w:val="both"/>
              <w:rPr>
                <w:rFonts w:ascii="Times New Roman" w:eastAsia="Calibri" w:hAnsi="Times New Roman" w:cs="Times New Roman"/>
                <w:sz w:val="24"/>
                <w:szCs w:val="24"/>
              </w:rPr>
            </w:pPr>
            <w:r w:rsidRPr="003459DC">
              <w:rPr>
                <w:rFonts w:ascii="Times New Roman" w:eastAsia="Calibri" w:hAnsi="Times New Roman" w:cs="Times New Roman"/>
                <w:sz w:val="24"/>
                <w:szCs w:val="24"/>
              </w:rPr>
              <w:t>• обогащать опыт восприятия жанров фольклора (потешки, песенки, прибаутки, сказки о животных, волшебные сказки) и художественной литературы (небольшие авторские сказки, рассказы, стихотворения);</w:t>
            </w:r>
          </w:p>
          <w:p w:rsidR="003459DC" w:rsidRPr="003459DC" w:rsidRDefault="003459DC" w:rsidP="003459DC">
            <w:pPr>
              <w:jc w:val="both"/>
              <w:rPr>
                <w:rFonts w:ascii="Times New Roman" w:eastAsia="Calibri" w:hAnsi="Times New Roman" w:cs="Times New Roman"/>
                <w:sz w:val="24"/>
                <w:szCs w:val="24"/>
              </w:rPr>
            </w:pPr>
            <w:r w:rsidRPr="003459DC">
              <w:rPr>
                <w:rFonts w:ascii="Times New Roman" w:eastAsia="Calibri" w:hAnsi="Times New Roman" w:cs="Times New Roman"/>
                <w:sz w:val="24"/>
                <w:szCs w:val="24"/>
              </w:rPr>
              <w:t>• развивать интерес к произведениям познавательного характера; формировать положительное эмоциональное отношение к «чтению с продолжением» (сказка-повесть, цикл рассказов со сквозным персонажем);</w:t>
            </w:r>
          </w:p>
          <w:p w:rsidR="003459DC" w:rsidRPr="003459DC" w:rsidRDefault="003459DC" w:rsidP="003459DC">
            <w:pPr>
              <w:jc w:val="both"/>
              <w:rPr>
                <w:rFonts w:ascii="Times New Roman" w:eastAsia="Calibri" w:hAnsi="Times New Roman" w:cs="Times New Roman"/>
                <w:sz w:val="24"/>
                <w:szCs w:val="24"/>
              </w:rPr>
            </w:pPr>
            <w:r w:rsidRPr="003459DC">
              <w:rPr>
                <w:rFonts w:ascii="Times New Roman" w:eastAsia="Calibri" w:hAnsi="Times New Roman" w:cs="Times New Roman"/>
                <w:sz w:val="24"/>
                <w:szCs w:val="24"/>
              </w:rPr>
              <w:t>• формировать избирательное отношение к известным произведениям фольклора и художественной литературы, поддерживать инициативу детей в выборе произведений для совместного слушания (в том числе и повторное);</w:t>
            </w:r>
          </w:p>
          <w:p w:rsidR="003459DC" w:rsidRPr="003459DC" w:rsidRDefault="003459DC" w:rsidP="003459DC">
            <w:pPr>
              <w:jc w:val="both"/>
              <w:rPr>
                <w:rFonts w:ascii="Times New Roman" w:eastAsia="Calibri" w:hAnsi="Times New Roman" w:cs="Times New Roman"/>
                <w:sz w:val="24"/>
                <w:szCs w:val="24"/>
              </w:rPr>
            </w:pPr>
            <w:r w:rsidRPr="003459DC">
              <w:rPr>
                <w:rFonts w:ascii="Times New Roman" w:eastAsia="Calibri" w:hAnsi="Times New Roman" w:cs="Times New Roman"/>
                <w:sz w:val="24"/>
                <w:szCs w:val="24"/>
              </w:rPr>
              <w:t>•формировать представления о некоторых жанровых, композиционных, языковых особенностях произведений: поговорка, загадка, считалка, скороговорка, народная сказка, рассказ, стихотворение;</w:t>
            </w:r>
          </w:p>
          <w:p w:rsidR="003459DC" w:rsidRPr="003459DC" w:rsidRDefault="003459DC" w:rsidP="003459DC">
            <w:pPr>
              <w:jc w:val="both"/>
              <w:rPr>
                <w:rFonts w:ascii="Times New Roman" w:eastAsia="Calibri" w:hAnsi="Times New Roman" w:cs="Times New Roman"/>
                <w:sz w:val="24"/>
                <w:szCs w:val="24"/>
              </w:rPr>
            </w:pPr>
            <w:r w:rsidRPr="003459DC">
              <w:rPr>
                <w:rFonts w:ascii="Times New Roman" w:eastAsia="Calibri" w:hAnsi="Times New Roman" w:cs="Times New Roman"/>
                <w:sz w:val="24"/>
                <w:szCs w:val="24"/>
              </w:rPr>
              <w:lastRenderedPageBreak/>
              <w:t>• 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ритм в поэтическом тексте; рассматривание иллюстраций разных художников к одному и тому же произведению);</w:t>
            </w:r>
          </w:p>
          <w:p w:rsidR="003459DC" w:rsidRPr="003459DC" w:rsidRDefault="003459DC" w:rsidP="003459DC">
            <w:pPr>
              <w:jc w:val="both"/>
              <w:rPr>
                <w:rFonts w:ascii="Times New Roman" w:eastAsia="Calibri" w:hAnsi="Times New Roman" w:cs="Times New Roman"/>
                <w:sz w:val="24"/>
                <w:szCs w:val="24"/>
              </w:rPr>
            </w:pPr>
            <w:r w:rsidRPr="003459DC">
              <w:rPr>
                <w:rFonts w:ascii="Times New Roman" w:eastAsia="Calibri" w:hAnsi="Times New Roman" w:cs="Times New Roman"/>
                <w:sz w:val="24"/>
                <w:szCs w:val="24"/>
              </w:rPr>
              <w:t>• совершенствовать художественно-речевые и исполнительские умения (выразительное чтение наизусть потешек, прибауток, стихотворений; выразительное чтение по ролям в инсценировках; пересказ близко к тексту);</w:t>
            </w:r>
          </w:p>
          <w:p w:rsidR="003459DC" w:rsidRPr="003459DC" w:rsidRDefault="003459DC" w:rsidP="003459DC">
            <w:pPr>
              <w:jc w:val="both"/>
              <w:rPr>
                <w:rFonts w:ascii="Times New Roman" w:eastAsia="Calibri" w:hAnsi="Times New Roman" w:cs="Times New Roman"/>
                <w:sz w:val="24"/>
                <w:szCs w:val="24"/>
              </w:rPr>
            </w:pPr>
            <w:r w:rsidRPr="003459DC">
              <w:rPr>
                <w:rFonts w:ascii="Times New Roman" w:eastAsia="Calibri" w:hAnsi="Times New Roman" w:cs="Times New Roman"/>
                <w:sz w:val="24"/>
                <w:szCs w:val="24"/>
              </w:rPr>
              <w:t>• развивать образность речи и словесное творчество (умения выделять из текста образные единицы, понимать их значение; составлять короткие рассказы по потешке, прибаутке).</w:t>
            </w:r>
          </w:p>
        </w:tc>
        <w:tc>
          <w:tcPr>
            <w:tcW w:w="8079" w:type="dxa"/>
            <w:gridSpan w:val="2"/>
            <w:tcBorders>
              <w:top w:val="dashSmallGap" w:sz="4" w:space="0" w:color="auto"/>
              <w:bottom w:val="dashSmallGap" w:sz="4" w:space="0" w:color="auto"/>
            </w:tcBorders>
          </w:tcPr>
          <w:p w:rsidR="003459DC" w:rsidRPr="003459DC" w:rsidRDefault="003459DC" w:rsidP="003459DC">
            <w:pPr>
              <w:jc w:val="both"/>
              <w:rPr>
                <w:rFonts w:ascii="Times New Roman" w:eastAsia="Calibri" w:hAnsi="Times New Roman" w:cs="Times New Roman"/>
                <w:sz w:val="24"/>
                <w:szCs w:val="24"/>
              </w:rPr>
            </w:pPr>
            <w:r w:rsidRPr="003459DC">
              <w:rPr>
                <w:rFonts w:ascii="Times New Roman" w:eastAsia="Calibri" w:hAnsi="Times New Roman" w:cs="Times New Roman"/>
                <w:sz w:val="24"/>
                <w:szCs w:val="24"/>
                <w:highlight w:val="lightGray"/>
              </w:rPr>
              <w:lastRenderedPageBreak/>
              <w:t>Примерный перечень художественной литературы.</w:t>
            </w:r>
          </w:p>
          <w:p w:rsidR="003459DC" w:rsidRPr="003459DC" w:rsidRDefault="003459DC" w:rsidP="003459DC">
            <w:pPr>
              <w:jc w:val="both"/>
              <w:rPr>
                <w:rFonts w:ascii="Times New Roman" w:eastAsia="Calibri" w:hAnsi="Times New Roman" w:cs="Times New Roman"/>
                <w:sz w:val="24"/>
                <w:szCs w:val="24"/>
              </w:rPr>
            </w:pPr>
            <w:r w:rsidRPr="003459DC">
              <w:rPr>
                <w:rFonts w:ascii="Times New Roman" w:eastAsia="Calibri" w:hAnsi="Times New Roman" w:cs="Times New Roman"/>
                <w:i/>
                <w:sz w:val="24"/>
                <w:szCs w:val="24"/>
                <w:highlight w:val="lightGray"/>
              </w:rPr>
              <w:t>• Малые формы фольклора.</w:t>
            </w:r>
            <w:r w:rsidRPr="003459DC">
              <w:rPr>
                <w:rFonts w:ascii="Times New Roman" w:eastAsia="Calibri" w:hAnsi="Times New Roman" w:cs="Times New Roman"/>
                <w:sz w:val="24"/>
                <w:szCs w:val="24"/>
              </w:rPr>
              <w:t xml:space="preserve"> Загадки, небылицы, дразнилки, считалки, пословицы, поговорки, заклички, народные песенки, прибаутки, скороговорки.</w:t>
            </w:r>
          </w:p>
          <w:p w:rsidR="003459DC" w:rsidRPr="003459DC" w:rsidRDefault="003459DC" w:rsidP="003459DC">
            <w:pPr>
              <w:jc w:val="both"/>
              <w:rPr>
                <w:rFonts w:ascii="Times New Roman" w:eastAsia="Calibri" w:hAnsi="Times New Roman" w:cs="Times New Roman"/>
                <w:sz w:val="24"/>
                <w:szCs w:val="24"/>
              </w:rPr>
            </w:pPr>
            <w:r w:rsidRPr="003459DC">
              <w:rPr>
                <w:rFonts w:ascii="Times New Roman" w:eastAsia="Calibri" w:hAnsi="Times New Roman" w:cs="Times New Roman"/>
                <w:i/>
                <w:sz w:val="24"/>
                <w:szCs w:val="24"/>
                <w:highlight w:val="lightGray"/>
              </w:rPr>
              <w:t>• Русские народные сказки.</w:t>
            </w:r>
            <w:r w:rsidRPr="003459DC">
              <w:rPr>
                <w:rFonts w:ascii="Times New Roman" w:eastAsia="Calibri" w:hAnsi="Times New Roman" w:cs="Times New Roman"/>
                <w:sz w:val="24"/>
                <w:szCs w:val="24"/>
              </w:rPr>
              <w:t xml:space="preserve"> «Жил-был карась...» (докучная сказка); «Жили-были два братца...» (докучная сказка); «Заяц-хвастун» (обраб. О.И. Капицы/ пересказ А.Н. Толстого); «Крылатый, мохнатый да масляный» (обраб.</w:t>
            </w:r>
          </w:p>
          <w:p w:rsidR="003459DC" w:rsidRPr="003459DC" w:rsidRDefault="003459DC" w:rsidP="003459DC">
            <w:pPr>
              <w:jc w:val="both"/>
              <w:rPr>
                <w:rFonts w:ascii="Times New Roman" w:eastAsia="Calibri" w:hAnsi="Times New Roman" w:cs="Times New Roman"/>
                <w:sz w:val="24"/>
                <w:szCs w:val="24"/>
              </w:rPr>
            </w:pPr>
            <w:r w:rsidRPr="003459DC">
              <w:rPr>
                <w:rFonts w:ascii="Times New Roman" w:eastAsia="Calibri" w:hAnsi="Times New Roman" w:cs="Times New Roman"/>
                <w:sz w:val="24"/>
                <w:szCs w:val="24"/>
              </w:rPr>
              <w:t>И.В. Карнауховой); «Лиса и кувшин» (обраб. О.И. Капицы); «Морозко» (пересказ М. Булатова); «По щучьему веленью» (обраб. А.Н. Толстого); «Сестрица Алёнушка и братец Иванушка» (пересказ А.Н. Толстого); «Сивка-бурка» (обраб. М.А. Булатова/ обраб. А.Н. Толстого/ пересказ К.Д. Ушинского); «Царевна- лягушка» (обраб. А.Н. Толстого/ обраб. М. Булатова).</w:t>
            </w:r>
          </w:p>
          <w:p w:rsidR="003459DC" w:rsidRPr="003459DC" w:rsidRDefault="003459DC" w:rsidP="003459DC">
            <w:pPr>
              <w:jc w:val="both"/>
              <w:rPr>
                <w:rFonts w:ascii="Times New Roman" w:eastAsia="Calibri" w:hAnsi="Times New Roman" w:cs="Times New Roman"/>
                <w:sz w:val="24"/>
                <w:szCs w:val="24"/>
              </w:rPr>
            </w:pPr>
            <w:r w:rsidRPr="003459DC">
              <w:rPr>
                <w:rFonts w:ascii="Times New Roman" w:eastAsia="Calibri" w:hAnsi="Times New Roman" w:cs="Times New Roman"/>
                <w:i/>
                <w:sz w:val="24"/>
                <w:szCs w:val="24"/>
                <w:highlight w:val="lightGray"/>
              </w:rPr>
              <w:t>• Сказки народов мира.</w:t>
            </w:r>
            <w:r w:rsidRPr="003459DC">
              <w:rPr>
                <w:rFonts w:ascii="Times New Roman" w:eastAsia="Calibri" w:hAnsi="Times New Roman" w:cs="Times New Roman"/>
                <w:sz w:val="24"/>
                <w:szCs w:val="24"/>
              </w:rPr>
              <w:t xml:space="preserve"> «Госпожа Метелица», пересказ с нем. А. Введенского, под редакцией С.Я. Маршака, из сказок братьев Гримм; «Жёлтый аист», пер. с кит. Ф. Ярлина; «Златовласка», пер. с чешек. К.Г. Паустовского; «Летучий корабль», пер. с укр. А. Нечаева; «Рапунцель» пер. с нем. Г. Петникова/ пер. и обраб. И. Архангельской.</w:t>
            </w:r>
          </w:p>
          <w:p w:rsidR="003459DC" w:rsidRPr="003459DC" w:rsidRDefault="003459DC" w:rsidP="003459DC">
            <w:pPr>
              <w:jc w:val="both"/>
              <w:rPr>
                <w:rFonts w:ascii="Times New Roman" w:eastAsia="Calibri" w:hAnsi="Times New Roman" w:cs="Times New Roman"/>
                <w:i/>
                <w:sz w:val="24"/>
                <w:szCs w:val="24"/>
              </w:rPr>
            </w:pPr>
            <w:r w:rsidRPr="003459DC">
              <w:rPr>
                <w:rFonts w:ascii="Times New Roman" w:eastAsia="Calibri" w:hAnsi="Times New Roman" w:cs="Times New Roman"/>
                <w:i/>
                <w:sz w:val="24"/>
                <w:szCs w:val="24"/>
                <w:highlight w:val="lightGray"/>
              </w:rPr>
              <w:t>• Произведения поэтов и писателей России.</w:t>
            </w:r>
          </w:p>
          <w:p w:rsidR="003459DC" w:rsidRPr="003459DC" w:rsidRDefault="003459DC" w:rsidP="003459DC">
            <w:pPr>
              <w:numPr>
                <w:ilvl w:val="0"/>
                <w:numId w:val="3"/>
              </w:numPr>
              <w:contextualSpacing/>
              <w:jc w:val="both"/>
              <w:rPr>
                <w:rFonts w:ascii="Times New Roman" w:eastAsia="Calibri" w:hAnsi="Times New Roman" w:cs="Times New Roman"/>
                <w:sz w:val="24"/>
                <w:szCs w:val="24"/>
              </w:rPr>
            </w:pPr>
            <w:r w:rsidRPr="003459DC">
              <w:rPr>
                <w:rFonts w:ascii="Times New Roman" w:eastAsia="Calibri" w:hAnsi="Times New Roman" w:cs="Times New Roman"/>
                <w:i/>
                <w:sz w:val="24"/>
                <w:szCs w:val="24"/>
              </w:rPr>
              <w:t>Поэзия.</w:t>
            </w:r>
            <w:r w:rsidRPr="003459DC">
              <w:rPr>
                <w:rFonts w:ascii="Times New Roman" w:eastAsia="Calibri" w:hAnsi="Times New Roman" w:cs="Times New Roman"/>
                <w:sz w:val="24"/>
                <w:szCs w:val="24"/>
              </w:rPr>
              <w:t xml:space="preserve"> Аким Я.Л. «Жадина»; Барто А.Л. «Верёвочка», «Гуси-лебеди», «Есть такие мальчики», «Мы не заметили жука» (1-2 стихотворения по выбору); Бородицкая М. «Тетушка Луна»; Бунин </w:t>
            </w:r>
            <w:r w:rsidRPr="003459DC">
              <w:rPr>
                <w:rFonts w:ascii="Times New Roman" w:eastAsia="Calibri" w:hAnsi="Times New Roman" w:cs="Times New Roman"/>
                <w:sz w:val="24"/>
                <w:szCs w:val="24"/>
              </w:rPr>
              <w:lastRenderedPageBreak/>
              <w:t>И.А. «Первый снег»; Волкова Н. «Воздушные замки»; Городецкий С.М. «Котёнок»; Дядина Г. «Пуговичный городок»; Есенин С.А. «Берёза»; Заходер Б.В. «Моя Вообразилия»; Маршак С.Я. «Пудель»; Мориц Ю.П. «Домик с трубой»; Мошковская Э.Э. «Какие бывают подарки»; Пивоварова И.М. «Сосчитать не могу»; Пушкин А.С. «У лукоморья дуб зелёный....» (отрывок из поэмы «Руслан и Людмила»), «Ель растёт перед дворцом....» (отрывок из «Сказки о царе Салтане....» (по выбору); Сеф Р.С. «Бесконечные стихи»; Симбирская Ю. «Ехал дождь в командировку»; Степанов В.А. «Родные просторы»; Суриков И.З. «Белый снег пушистый», «Зима» (отрывок); Токмакова И.П. «Осенние листья»; Тютчев Ф.И. «Зима недаром злится....»; Усачев А. «Колыбельная книга», «К нам приходит Новый год»; Фет А.А. «Мама, глянь-ка из окошка....»; Цветаева М.И. «У кроватки»; Чёрный С. «Волк»; Чуковский К.И. «Ёлка»; Яснов М.Д. «Мирная считалка», «Жила-была семья», «Подарки для Елки. Зимняя книга» (по выбору).</w:t>
            </w:r>
          </w:p>
          <w:p w:rsidR="003459DC" w:rsidRPr="003459DC" w:rsidRDefault="003459DC" w:rsidP="003459DC">
            <w:pPr>
              <w:numPr>
                <w:ilvl w:val="0"/>
                <w:numId w:val="3"/>
              </w:numPr>
              <w:contextualSpacing/>
              <w:jc w:val="both"/>
              <w:rPr>
                <w:rFonts w:ascii="Times New Roman" w:eastAsia="Calibri" w:hAnsi="Times New Roman" w:cs="Times New Roman"/>
                <w:sz w:val="24"/>
                <w:szCs w:val="24"/>
              </w:rPr>
            </w:pPr>
            <w:r w:rsidRPr="003459DC">
              <w:rPr>
                <w:rFonts w:ascii="Times New Roman" w:eastAsia="Calibri" w:hAnsi="Times New Roman" w:cs="Times New Roman"/>
                <w:i/>
                <w:sz w:val="24"/>
                <w:szCs w:val="24"/>
              </w:rPr>
              <w:t>Проза.</w:t>
            </w:r>
            <w:r w:rsidRPr="003459DC">
              <w:rPr>
                <w:rFonts w:ascii="Times New Roman" w:eastAsia="Calibri" w:hAnsi="Times New Roman" w:cs="Times New Roman"/>
                <w:sz w:val="24"/>
                <w:szCs w:val="24"/>
              </w:rPr>
              <w:t xml:space="preserve"> Аксаков С.Т. «Сурка»; Алмазов Б.А. «Горбушка»; Баруздин С.А. «Берегите свои косы!», «Забракованный мишка» (по выбору); Бианки В.В. «Лесная газета» (2-3 рассказа по выбору); Гайдар А.П. «Чук и Гек», «Поход» (по выбору); Голявкин В.В. «И мы помогали», «Язык», «Как я помогал маме мыть пол», «Закутанный мальчик» (1-2 рассказа по выбору); Дмитриева В.И. «Малыш и Жучка»; Драгунский В.Ю. «Денискины рассказы» (1-2 рассказа по выбору); Москвина М.Л. «Кроха»; Носов Н.Н. «Живая шляпа», «Дружок», «На горке» (по выбору); Пантелеев Л. «Буква ТЫ»; Паустовский К.Г. «Кот-ворюга»; Погодин Р.П. «Книжка про Гришку» (1-2 рассказа по выбору); Пришвин М.М. «Глоток молока», «Беличья память», «Курица на столбах» (по выбору); Симбирская Ю. «Лапин»; Сладков Н.И. «Серьёзная птица», «Карлуха» (по выбору); Снегирёв Г.Я. «Про пингвинов» (1-2 рассказа по выбору); Толстой Л.Н. «Косточка», «Котёнок» (по выбору); Ушинский К.Д. «Четыре желания»; Фадеева О. «Фрося - ель обыкновенная»; Шим Э.Ю. «Петух и наседка», «Солнечная капля» (по выбору).</w:t>
            </w:r>
          </w:p>
          <w:p w:rsidR="003459DC" w:rsidRPr="003459DC" w:rsidRDefault="003459DC" w:rsidP="003459DC">
            <w:pPr>
              <w:numPr>
                <w:ilvl w:val="0"/>
                <w:numId w:val="3"/>
              </w:numPr>
              <w:contextualSpacing/>
              <w:jc w:val="both"/>
              <w:rPr>
                <w:rFonts w:ascii="Times New Roman" w:eastAsia="Calibri" w:hAnsi="Times New Roman" w:cs="Times New Roman"/>
                <w:sz w:val="24"/>
                <w:szCs w:val="24"/>
              </w:rPr>
            </w:pPr>
            <w:r w:rsidRPr="003459DC">
              <w:rPr>
                <w:rFonts w:ascii="Times New Roman" w:eastAsia="Calibri" w:hAnsi="Times New Roman" w:cs="Times New Roman"/>
                <w:i/>
                <w:sz w:val="24"/>
                <w:szCs w:val="24"/>
              </w:rPr>
              <w:lastRenderedPageBreak/>
              <w:t>Литературные сказки.</w:t>
            </w:r>
            <w:r w:rsidRPr="003459DC">
              <w:rPr>
                <w:rFonts w:ascii="Times New Roman" w:eastAsia="Calibri" w:hAnsi="Times New Roman" w:cs="Times New Roman"/>
                <w:sz w:val="24"/>
                <w:szCs w:val="24"/>
              </w:rPr>
              <w:t xml:space="preserve"> Александрова Т.И. «Домовёнок Кузька»; Бажов П.П. «Серебряное копытце»; Бианки В.В. «Сова», «Как муравьишка домой спешил», «Синичкин календарь», «Молодая ворона», «Хвосты», «Чей нос лучше?», «Чьи это ноги?», «Кто чем поёт?», «Лесные домишки», «Красная горка», «Кукушонок», «Где раки зимуют» (2-3 сказки по выбору); Даль В.И. «Старик-годовик»; Ершов П.П. «Конёк-горбунок»; Заходер Б.В. «Серая Звёздочка»; Катаев В.П. «Цветик- семицветик», «Дудочка и кувшинчик» (по выбору); Мамин-Сибиряк Д.Н. «Алёнушкины сказки» (1-2 сказки по выбору); Михайлов М.Л. «Два Мороза»; Носов Н.Н. «Бобик в гостях у Барбоса»; Петрушевская Л.С. «От тебя одни слёзы»; Пушкин А.С. «Сказка о царе Салтане, о сыне его славном и могучем богатыре князе Гвидоне Салтановиче и о прекрасной царевне лебеди», «Сказка о мёртвой царевне и о семи богатырях» (по выбору); Сапгир Г.Л. «Как лягушку продавали»; Телешов Н.Д. «Крупеничка»; Ушинский К.Д. «Слепая лошадь»; Чуковский К.И. «Доктор Айболит» (по мотивам романа X. Лофтинга).</w:t>
            </w:r>
          </w:p>
          <w:p w:rsidR="003459DC" w:rsidRPr="003459DC" w:rsidRDefault="003459DC" w:rsidP="003459DC">
            <w:pPr>
              <w:jc w:val="both"/>
              <w:rPr>
                <w:rFonts w:ascii="Times New Roman" w:eastAsia="Calibri" w:hAnsi="Times New Roman" w:cs="Times New Roman"/>
                <w:i/>
                <w:sz w:val="24"/>
                <w:szCs w:val="24"/>
              </w:rPr>
            </w:pPr>
            <w:r w:rsidRPr="003459DC">
              <w:rPr>
                <w:rFonts w:ascii="Times New Roman" w:eastAsia="Calibri" w:hAnsi="Times New Roman" w:cs="Times New Roman"/>
                <w:i/>
                <w:sz w:val="24"/>
                <w:szCs w:val="24"/>
                <w:highlight w:val="lightGray"/>
              </w:rPr>
              <w:t>• Произведения поэтов и писателей разных стран.</w:t>
            </w:r>
          </w:p>
          <w:p w:rsidR="003459DC" w:rsidRPr="003459DC" w:rsidRDefault="003459DC" w:rsidP="003459DC">
            <w:pPr>
              <w:numPr>
                <w:ilvl w:val="0"/>
                <w:numId w:val="2"/>
              </w:numPr>
              <w:contextualSpacing/>
              <w:jc w:val="both"/>
              <w:rPr>
                <w:rFonts w:ascii="Times New Roman" w:eastAsia="Calibri" w:hAnsi="Times New Roman" w:cs="Times New Roman"/>
                <w:sz w:val="24"/>
                <w:szCs w:val="24"/>
              </w:rPr>
            </w:pPr>
            <w:r w:rsidRPr="003459DC">
              <w:rPr>
                <w:rFonts w:ascii="Times New Roman" w:eastAsia="Calibri" w:hAnsi="Times New Roman" w:cs="Times New Roman"/>
                <w:i/>
                <w:sz w:val="24"/>
                <w:szCs w:val="24"/>
              </w:rPr>
              <w:t>Поэзия.</w:t>
            </w:r>
            <w:r w:rsidRPr="003459DC">
              <w:rPr>
                <w:rFonts w:ascii="Times New Roman" w:eastAsia="Calibri" w:hAnsi="Times New Roman" w:cs="Times New Roman"/>
                <w:sz w:val="24"/>
                <w:szCs w:val="24"/>
              </w:rPr>
              <w:t xml:space="preserve"> Бжехва Я. «На Горизонтских островах» (пер. с польск. Б.В. Заходера); Валек М. «Мудрецы» (пер. со словацк. Р.С. Сефа); Капутикян С.Б. «Моя бабушка» (пер. с армянск. Т. Спендиаровой); Карем М. «Мирная считалка» (пер. с франц. В.Д. Берестова); Сиххад А. «Сад» (пер. с азербайдж. А. Ахундовой); Смит У.Д. «Про летающую корову» (пер. с англ. Б.В. Заходера); Фройденберг А. «Великан и мышь» (пер. с нем. Ю.И. Коринца); Чиарди Дж. «О том, у кого три глаза» (пер. с англ. Р.С. Сефа).</w:t>
            </w:r>
          </w:p>
          <w:p w:rsidR="003459DC" w:rsidRPr="003459DC" w:rsidRDefault="003459DC" w:rsidP="003459DC">
            <w:pPr>
              <w:numPr>
                <w:ilvl w:val="0"/>
                <w:numId w:val="2"/>
              </w:numPr>
              <w:contextualSpacing/>
              <w:jc w:val="both"/>
              <w:rPr>
                <w:rFonts w:ascii="Times New Roman" w:eastAsia="Calibri" w:hAnsi="Times New Roman" w:cs="Times New Roman"/>
                <w:sz w:val="24"/>
                <w:szCs w:val="24"/>
              </w:rPr>
            </w:pPr>
            <w:r w:rsidRPr="003459DC">
              <w:rPr>
                <w:rFonts w:ascii="Times New Roman" w:eastAsia="Calibri" w:hAnsi="Times New Roman" w:cs="Times New Roman"/>
                <w:i/>
                <w:sz w:val="24"/>
                <w:szCs w:val="24"/>
              </w:rPr>
              <w:t>Литературные сказки.</w:t>
            </w:r>
            <w:r w:rsidRPr="003459DC">
              <w:rPr>
                <w:rFonts w:ascii="Times New Roman" w:eastAsia="Calibri" w:hAnsi="Times New Roman" w:cs="Times New Roman"/>
                <w:sz w:val="24"/>
                <w:szCs w:val="24"/>
              </w:rPr>
              <w:t xml:space="preserve"> Сказки-повести (для длительного чтения). Андерсен Г.Х. «Огниво» (пер. с датск. А. Ганзен), «Свинопас» (пер. с датск. А. Ганзен), «Дюймовочка» (пер. с датск. и пересказ А. Ганзен), «Гадкий утёнок» (пер. с датск. А. Ганзен, пересказ Т. Габбе и А. Любарской), «Новое платье короля» (пер. с датск. А. Ганзен), «Ромашка» (пер. с датск. А. Ганзен), «Дикие лебеди» (пер. с датск. А. Ганзен) (1-2 сказки по выбору); Киплинг Дж. Р. «Сказка о слонёнке» (пер. с англ. К.И. Чуковского), «Откуда у кита такая глотка» (пер. с </w:t>
            </w:r>
            <w:r w:rsidRPr="003459DC">
              <w:rPr>
                <w:rFonts w:ascii="Times New Roman" w:eastAsia="Calibri" w:hAnsi="Times New Roman" w:cs="Times New Roman"/>
                <w:sz w:val="24"/>
                <w:szCs w:val="24"/>
              </w:rPr>
              <w:lastRenderedPageBreak/>
              <w:t>англ. К.И. Чуковского, стихи в пер. С .Я. Маршака) (по выбору); Коллоди К. «Пиноккио. История деревянной куклы» (пер. с итал. Э.Г. Казакевича); Лагерлёф С. «Чудесное путешествие Нильса с дикими гусями» (в пересказе 3. Задунайской и А. Любарской); Линдгрен А. «Карлсон, который живёт на крыше, опять прилетел» (пер. со швед. Л.З. Лунгиной); Лофтинг X. «Путешествия доктора Дулиттла» (пер. с англ. С. Мещерякова); Милн А.А. «Винни-Пух и все, все, все» (перевод с англ. Б.В. Заходера); Пройслер О. «Маленькая Баба-яга» (пер. с нем. Ю. Коринца), «Маленькое привидение» (пер. с нем. Ю. Коринца); Родари Д. «Приключения Чипполино» (пер. с итал. 3. Потаповой), «Сказки, у которых три конца» (пер. с итал. И.Г. Константиновой).</w:t>
            </w:r>
          </w:p>
        </w:tc>
      </w:tr>
      <w:tr w:rsidR="003459DC" w:rsidRPr="003459DC" w:rsidTr="003459DC">
        <w:trPr>
          <w:trHeight w:val="120"/>
        </w:trPr>
        <w:tc>
          <w:tcPr>
            <w:tcW w:w="2207" w:type="dxa"/>
            <w:vMerge/>
            <w:shd w:val="clear" w:color="auto" w:fill="AEAAAA"/>
          </w:tcPr>
          <w:p w:rsidR="003459DC" w:rsidRPr="003459DC" w:rsidRDefault="003459DC" w:rsidP="003459DC">
            <w:pPr>
              <w:jc w:val="both"/>
              <w:rPr>
                <w:rFonts w:ascii="Times New Roman" w:eastAsia="Calibri" w:hAnsi="Times New Roman" w:cs="Times New Roman"/>
                <w:b/>
                <w:bCs/>
                <w:sz w:val="24"/>
                <w:szCs w:val="24"/>
              </w:rPr>
            </w:pPr>
          </w:p>
        </w:tc>
        <w:tc>
          <w:tcPr>
            <w:tcW w:w="13210" w:type="dxa"/>
            <w:gridSpan w:val="3"/>
            <w:tcBorders>
              <w:top w:val="dashSmallGap" w:sz="4" w:space="0" w:color="auto"/>
            </w:tcBorders>
            <w:shd w:val="clear" w:color="auto" w:fill="E7E6E6"/>
          </w:tcPr>
          <w:p w:rsidR="003459DC" w:rsidRPr="003459DC" w:rsidRDefault="003459DC" w:rsidP="003459DC">
            <w:pPr>
              <w:jc w:val="both"/>
              <w:rPr>
                <w:rFonts w:ascii="Times New Roman" w:eastAsia="Calibri" w:hAnsi="Times New Roman" w:cs="Times New Roman"/>
                <w:sz w:val="24"/>
                <w:szCs w:val="24"/>
              </w:rPr>
            </w:pPr>
            <w:r w:rsidRPr="003459DC">
              <w:rPr>
                <w:rFonts w:ascii="Times New Roman" w:eastAsia="Calibri" w:hAnsi="Times New Roman" w:cs="Times New Roman"/>
                <w:sz w:val="24"/>
                <w:szCs w:val="24"/>
              </w:rPr>
              <w:t xml:space="preserve">Решение совокупных задач воспитания в рамках образовательной области «Речевое развитие» направлено на приобщение детей к ценностям </w:t>
            </w:r>
            <w:r w:rsidRPr="003459DC">
              <w:rPr>
                <w:rFonts w:ascii="Times New Roman" w:eastAsia="Calibri" w:hAnsi="Times New Roman" w:cs="Times New Roman"/>
                <w:b/>
                <w:sz w:val="24"/>
                <w:szCs w:val="24"/>
              </w:rPr>
              <w:t>«Культура» и «Красота»</w:t>
            </w:r>
            <w:r w:rsidRPr="003459DC">
              <w:rPr>
                <w:rFonts w:ascii="Times New Roman" w:eastAsia="Calibri" w:hAnsi="Times New Roman" w:cs="Times New Roman"/>
                <w:sz w:val="24"/>
                <w:szCs w:val="24"/>
              </w:rPr>
              <w:t>, что предполагает:</w:t>
            </w:r>
          </w:p>
          <w:p w:rsidR="003459DC" w:rsidRPr="003459DC" w:rsidRDefault="003459DC" w:rsidP="003459DC">
            <w:pPr>
              <w:jc w:val="both"/>
              <w:rPr>
                <w:rFonts w:ascii="Times New Roman" w:eastAsia="Calibri" w:hAnsi="Times New Roman" w:cs="Times New Roman"/>
                <w:sz w:val="24"/>
                <w:szCs w:val="24"/>
              </w:rPr>
            </w:pPr>
            <w:r w:rsidRPr="003459DC">
              <w:rPr>
                <w:rFonts w:ascii="Times New Roman" w:eastAsia="Calibri" w:hAnsi="Times New Roman" w:cs="Times New Roman"/>
                <w:sz w:val="24"/>
                <w:szCs w:val="24"/>
              </w:rPr>
              <w:t>• владение формами речевого этикета, отражающими принятые в обществе правила и нормы культурного поведения;</w:t>
            </w:r>
          </w:p>
          <w:p w:rsidR="003459DC" w:rsidRPr="003459DC" w:rsidRDefault="003459DC" w:rsidP="003459DC">
            <w:pPr>
              <w:jc w:val="both"/>
              <w:rPr>
                <w:rFonts w:ascii="Times New Roman" w:eastAsia="Calibri" w:hAnsi="Times New Roman" w:cs="Times New Roman"/>
                <w:sz w:val="24"/>
                <w:szCs w:val="24"/>
              </w:rPr>
            </w:pPr>
            <w:r w:rsidRPr="003459DC">
              <w:rPr>
                <w:rFonts w:ascii="Times New Roman" w:eastAsia="Calibri" w:hAnsi="Times New Roman" w:cs="Times New Roman"/>
                <w:sz w:val="24"/>
                <w:szCs w:val="24"/>
              </w:rPr>
              <w:t>• воспитание отношения к родному языку как ценности, умения чувствовать красоту языка, стремления говорить красиво (на правильном, богатом, образном языке).</w:t>
            </w:r>
          </w:p>
        </w:tc>
      </w:tr>
      <w:tr w:rsidR="003459DC" w:rsidRPr="003459DC" w:rsidTr="003459DC">
        <w:trPr>
          <w:trHeight w:val="172"/>
        </w:trPr>
        <w:tc>
          <w:tcPr>
            <w:tcW w:w="2207" w:type="dxa"/>
            <w:vMerge w:val="restart"/>
            <w:tcBorders>
              <w:top w:val="double" w:sz="4" w:space="0" w:color="auto"/>
            </w:tcBorders>
            <w:shd w:val="clear" w:color="auto" w:fill="AEAAAA"/>
          </w:tcPr>
          <w:p w:rsidR="003459DC" w:rsidRPr="003459DC" w:rsidRDefault="003459DC" w:rsidP="003459DC">
            <w:pPr>
              <w:jc w:val="both"/>
              <w:rPr>
                <w:rFonts w:ascii="Times New Roman" w:eastAsia="Calibri" w:hAnsi="Times New Roman" w:cs="Times New Roman"/>
                <w:b/>
                <w:bCs/>
                <w:sz w:val="24"/>
                <w:szCs w:val="24"/>
              </w:rPr>
            </w:pPr>
            <w:r w:rsidRPr="003459DC">
              <w:rPr>
                <w:rFonts w:ascii="Times New Roman" w:eastAsia="Calibri" w:hAnsi="Times New Roman" w:cs="Times New Roman"/>
                <w:b/>
                <w:bCs/>
                <w:sz w:val="24"/>
                <w:szCs w:val="24"/>
              </w:rPr>
              <w:t>Художественно-эстетическое развитие</w:t>
            </w:r>
          </w:p>
        </w:tc>
        <w:tc>
          <w:tcPr>
            <w:tcW w:w="13210" w:type="dxa"/>
            <w:gridSpan w:val="3"/>
            <w:tcBorders>
              <w:top w:val="double" w:sz="4" w:space="0" w:color="auto"/>
              <w:bottom w:val="dashSmallGap" w:sz="4" w:space="0" w:color="auto"/>
            </w:tcBorders>
            <w:shd w:val="clear" w:color="auto" w:fill="E7E6E6"/>
          </w:tcPr>
          <w:p w:rsidR="003459DC" w:rsidRPr="003459DC" w:rsidRDefault="003459DC" w:rsidP="003459DC">
            <w:pPr>
              <w:jc w:val="center"/>
              <w:rPr>
                <w:rFonts w:ascii="Times New Roman" w:eastAsia="Calibri" w:hAnsi="Times New Roman" w:cs="Times New Roman"/>
                <w:sz w:val="24"/>
                <w:szCs w:val="24"/>
              </w:rPr>
            </w:pPr>
            <w:r w:rsidRPr="003459DC">
              <w:rPr>
                <w:rFonts w:ascii="Times New Roman" w:eastAsia="Calibri" w:hAnsi="Times New Roman" w:cs="Times New Roman"/>
                <w:sz w:val="24"/>
                <w:szCs w:val="24"/>
              </w:rPr>
              <w:t>1)</w:t>
            </w:r>
            <w:r w:rsidRPr="003459DC">
              <w:rPr>
                <w:rFonts w:ascii="Times New Roman" w:eastAsia="Calibri" w:hAnsi="Times New Roman" w:cs="Times New Roman"/>
                <w:sz w:val="24"/>
                <w:szCs w:val="24"/>
              </w:rPr>
              <w:tab/>
              <w:t>приобщение к искусству:</w:t>
            </w:r>
          </w:p>
        </w:tc>
      </w:tr>
      <w:tr w:rsidR="003459DC" w:rsidRPr="003459DC" w:rsidTr="003459DC">
        <w:trPr>
          <w:trHeight w:val="5430"/>
        </w:trPr>
        <w:tc>
          <w:tcPr>
            <w:tcW w:w="2207" w:type="dxa"/>
            <w:vMerge/>
            <w:tcBorders>
              <w:top w:val="double" w:sz="4" w:space="0" w:color="auto"/>
            </w:tcBorders>
            <w:shd w:val="clear" w:color="auto" w:fill="AEAAAA"/>
          </w:tcPr>
          <w:p w:rsidR="003459DC" w:rsidRPr="003459DC" w:rsidRDefault="003459DC" w:rsidP="003459DC">
            <w:pPr>
              <w:jc w:val="both"/>
              <w:rPr>
                <w:rFonts w:ascii="Times New Roman" w:eastAsia="Calibri" w:hAnsi="Times New Roman" w:cs="Times New Roman"/>
                <w:b/>
                <w:bCs/>
                <w:sz w:val="24"/>
                <w:szCs w:val="24"/>
              </w:rPr>
            </w:pPr>
          </w:p>
        </w:tc>
        <w:tc>
          <w:tcPr>
            <w:tcW w:w="5131" w:type="dxa"/>
            <w:vMerge w:val="restart"/>
            <w:tcBorders>
              <w:top w:val="dashSmallGap" w:sz="4" w:space="0" w:color="auto"/>
            </w:tcBorders>
          </w:tcPr>
          <w:p w:rsidR="003459DC" w:rsidRPr="003459DC" w:rsidRDefault="003459DC" w:rsidP="003459DC">
            <w:pPr>
              <w:jc w:val="both"/>
              <w:rPr>
                <w:rFonts w:ascii="Times New Roman" w:eastAsia="Calibri" w:hAnsi="Times New Roman" w:cs="Times New Roman"/>
                <w:sz w:val="24"/>
                <w:szCs w:val="24"/>
              </w:rPr>
            </w:pPr>
            <w:r w:rsidRPr="003459DC">
              <w:rPr>
                <w:rFonts w:ascii="Times New Roman" w:eastAsia="Calibri" w:hAnsi="Times New Roman" w:cs="Times New Roman"/>
                <w:sz w:val="24"/>
                <w:szCs w:val="24"/>
              </w:rPr>
              <w:t>• продолжать развивать эстетическое восприятие, эстетические чувства, эмоции, эстетический вкус, интерес к искусству; умение наблюдать и оценивать прекрасное в окружающей действительности, природе;</w:t>
            </w:r>
          </w:p>
          <w:p w:rsidR="003459DC" w:rsidRPr="003459DC" w:rsidRDefault="003459DC" w:rsidP="003459DC">
            <w:pPr>
              <w:jc w:val="both"/>
              <w:rPr>
                <w:rFonts w:ascii="Times New Roman" w:eastAsia="Calibri" w:hAnsi="Times New Roman" w:cs="Times New Roman"/>
                <w:sz w:val="24"/>
                <w:szCs w:val="24"/>
              </w:rPr>
            </w:pPr>
            <w:r w:rsidRPr="003459DC">
              <w:rPr>
                <w:rFonts w:ascii="Times New Roman" w:eastAsia="Calibri" w:hAnsi="Times New Roman" w:cs="Times New Roman"/>
                <w:sz w:val="24"/>
                <w:szCs w:val="24"/>
              </w:rPr>
              <w:t>• развивать эмоциональный отклик на проявления красоты в окружающем мире, произведениях искусства и собственных творческих работах; способствовать освоению эстетических оценок, суждений;</w:t>
            </w:r>
          </w:p>
          <w:p w:rsidR="003459DC" w:rsidRPr="003459DC" w:rsidRDefault="003459DC" w:rsidP="003459DC">
            <w:pPr>
              <w:jc w:val="both"/>
              <w:rPr>
                <w:rFonts w:ascii="Times New Roman" w:eastAsia="Calibri" w:hAnsi="Times New Roman" w:cs="Times New Roman"/>
                <w:sz w:val="24"/>
                <w:szCs w:val="24"/>
              </w:rPr>
            </w:pPr>
            <w:r w:rsidRPr="003459DC">
              <w:rPr>
                <w:rFonts w:ascii="Times New Roman" w:eastAsia="Calibri" w:hAnsi="Times New Roman" w:cs="Times New Roman"/>
                <w:sz w:val="24"/>
                <w:szCs w:val="24"/>
              </w:rPr>
              <w:t>• формировать духовно-нравственные качества, в процессе ознакомления с различными видами искусства духовно-нравственного содержания; формировать бережное отношение к произведениям искусства; активизировать проявление эстетического отношения к окружающему миру (искусству, природе, предметам быта, игрушкам, социальным явлениям);</w:t>
            </w:r>
          </w:p>
          <w:p w:rsidR="003459DC" w:rsidRPr="003459DC" w:rsidRDefault="003459DC" w:rsidP="003459DC">
            <w:pPr>
              <w:jc w:val="both"/>
              <w:rPr>
                <w:rFonts w:ascii="Times New Roman" w:eastAsia="Calibri" w:hAnsi="Times New Roman" w:cs="Times New Roman"/>
                <w:sz w:val="24"/>
                <w:szCs w:val="24"/>
              </w:rPr>
            </w:pPr>
            <w:r w:rsidRPr="003459DC">
              <w:rPr>
                <w:rFonts w:ascii="Times New Roman" w:eastAsia="Calibri" w:hAnsi="Times New Roman" w:cs="Times New Roman"/>
                <w:sz w:val="24"/>
                <w:szCs w:val="24"/>
              </w:rPr>
              <w:t>• развивать эстетические интересы, эстетические предпочтения, желание познавать искусство и осваивать изобразительную и музыкальную деятельность;</w:t>
            </w:r>
          </w:p>
          <w:p w:rsidR="003459DC" w:rsidRPr="003459DC" w:rsidRDefault="003459DC" w:rsidP="003459DC">
            <w:pPr>
              <w:jc w:val="both"/>
              <w:rPr>
                <w:rFonts w:ascii="Times New Roman" w:eastAsia="Calibri" w:hAnsi="Times New Roman" w:cs="Times New Roman"/>
                <w:sz w:val="24"/>
                <w:szCs w:val="24"/>
              </w:rPr>
            </w:pPr>
            <w:r w:rsidRPr="003459DC">
              <w:rPr>
                <w:rFonts w:ascii="Times New Roman" w:eastAsia="Calibri" w:hAnsi="Times New Roman" w:cs="Times New Roman"/>
                <w:sz w:val="24"/>
                <w:szCs w:val="24"/>
              </w:rPr>
              <w:t>• продолжать развивать у детей стремление к познанию культурных традиций своего народа через творческую деятельность;</w:t>
            </w:r>
          </w:p>
          <w:p w:rsidR="003459DC" w:rsidRPr="003459DC" w:rsidRDefault="003459DC" w:rsidP="003459DC">
            <w:pPr>
              <w:jc w:val="both"/>
              <w:rPr>
                <w:rFonts w:ascii="Times New Roman" w:eastAsia="Calibri" w:hAnsi="Times New Roman" w:cs="Times New Roman"/>
                <w:sz w:val="24"/>
                <w:szCs w:val="24"/>
              </w:rPr>
            </w:pPr>
            <w:r w:rsidRPr="003459DC">
              <w:rPr>
                <w:rFonts w:ascii="Times New Roman" w:eastAsia="Calibri" w:hAnsi="Times New Roman" w:cs="Times New Roman"/>
                <w:sz w:val="24"/>
                <w:szCs w:val="24"/>
              </w:rPr>
              <w:t>• продолжать формировать умение выделять, называть, группировать произведения по видам искусства (литература, музыка, изобразительное искусство, архитектура, балет, театр, цирк, фотография);</w:t>
            </w:r>
          </w:p>
          <w:p w:rsidR="003459DC" w:rsidRPr="003459DC" w:rsidRDefault="003459DC" w:rsidP="003459DC">
            <w:pPr>
              <w:jc w:val="both"/>
              <w:rPr>
                <w:rFonts w:ascii="Times New Roman" w:eastAsia="Calibri" w:hAnsi="Times New Roman" w:cs="Times New Roman"/>
                <w:sz w:val="24"/>
                <w:szCs w:val="24"/>
              </w:rPr>
            </w:pPr>
            <w:r w:rsidRPr="003459DC">
              <w:rPr>
                <w:rFonts w:ascii="Times New Roman" w:eastAsia="Calibri" w:hAnsi="Times New Roman" w:cs="Times New Roman"/>
                <w:sz w:val="24"/>
                <w:szCs w:val="24"/>
              </w:rPr>
              <w:lastRenderedPageBreak/>
              <w:t>• продолжать знакомить детей с жанрами изобразительного и музыкального искусства; продолжать знакомить детей с архитектурой;</w:t>
            </w:r>
          </w:p>
          <w:p w:rsidR="003459DC" w:rsidRPr="003459DC" w:rsidRDefault="003459DC" w:rsidP="003459DC">
            <w:pPr>
              <w:jc w:val="both"/>
              <w:rPr>
                <w:rFonts w:ascii="Times New Roman" w:eastAsia="Calibri" w:hAnsi="Times New Roman" w:cs="Times New Roman"/>
                <w:sz w:val="24"/>
                <w:szCs w:val="24"/>
              </w:rPr>
            </w:pPr>
            <w:r w:rsidRPr="003459DC">
              <w:rPr>
                <w:rFonts w:ascii="Times New Roman" w:eastAsia="Calibri" w:hAnsi="Times New Roman" w:cs="Times New Roman"/>
                <w:sz w:val="24"/>
                <w:szCs w:val="24"/>
              </w:rPr>
              <w:t>• расширять представления детей о народном искусстве, музыкальном фольклоре, художественных промыслах; развивать интерес к участию в фольклорных праздниках;</w:t>
            </w:r>
          </w:p>
          <w:p w:rsidR="003459DC" w:rsidRPr="003459DC" w:rsidRDefault="003459DC" w:rsidP="003459DC">
            <w:pPr>
              <w:jc w:val="both"/>
              <w:rPr>
                <w:rFonts w:ascii="Times New Roman" w:eastAsia="Calibri" w:hAnsi="Times New Roman" w:cs="Times New Roman"/>
                <w:sz w:val="24"/>
                <w:szCs w:val="24"/>
              </w:rPr>
            </w:pPr>
            <w:r w:rsidRPr="003459DC">
              <w:rPr>
                <w:rFonts w:ascii="Times New Roman" w:eastAsia="Calibri" w:hAnsi="Times New Roman" w:cs="Times New Roman"/>
                <w:sz w:val="24"/>
                <w:szCs w:val="24"/>
              </w:rPr>
              <w:t>• продолжать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знать и называть материалы для разных видов художественной деятельности;</w:t>
            </w:r>
          </w:p>
          <w:p w:rsidR="003459DC" w:rsidRPr="003459DC" w:rsidRDefault="003459DC" w:rsidP="003459DC">
            <w:pPr>
              <w:jc w:val="both"/>
              <w:rPr>
                <w:rFonts w:ascii="Times New Roman" w:eastAsia="Calibri" w:hAnsi="Times New Roman" w:cs="Times New Roman"/>
                <w:sz w:val="24"/>
                <w:szCs w:val="24"/>
              </w:rPr>
            </w:pPr>
            <w:r w:rsidRPr="003459DC">
              <w:rPr>
                <w:rFonts w:ascii="Times New Roman" w:eastAsia="Calibri" w:hAnsi="Times New Roman" w:cs="Times New Roman"/>
                <w:sz w:val="24"/>
                <w:szCs w:val="24"/>
              </w:rPr>
              <w:t>• уметь называть вид художественной деятельности, профессию и людей, которые работают в том или ином виде искусства;</w:t>
            </w:r>
          </w:p>
          <w:p w:rsidR="003459DC" w:rsidRPr="003459DC" w:rsidRDefault="003459DC" w:rsidP="003459DC">
            <w:pPr>
              <w:jc w:val="both"/>
              <w:rPr>
                <w:rFonts w:ascii="Times New Roman" w:eastAsia="Calibri" w:hAnsi="Times New Roman" w:cs="Times New Roman"/>
                <w:sz w:val="24"/>
                <w:szCs w:val="24"/>
              </w:rPr>
            </w:pPr>
            <w:r w:rsidRPr="003459DC">
              <w:rPr>
                <w:rFonts w:ascii="Times New Roman" w:eastAsia="Calibri" w:hAnsi="Times New Roman" w:cs="Times New Roman"/>
                <w:sz w:val="24"/>
                <w:szCs w:val="24"/>
              </w:rPr>
              <w:t>• поддерживать личностные проявления детей в процессе освоения искусства и собственной творческой деятельности: самостоятельность, инициативность, индивидуальность, творчество.</w:t>
            </w:r>
          </w:p>
          <w:p w:rsidR="003459DC" w:rsidRPr="003459DC" w:rsidRDefault="003459DC" w:rsidP="003459DC">
            <w:pPr>
              <w:jc w:val="both"/>
              <w:rPr>
                <w:rFonts w:ascii="Times New Roman" w:eastAsia="Calibri" w:hAnsi="Times New Roman" w:cs="Times New Roman"/>
                <w:sz w:val="24"/>
                <w:szCs w:val="24"/>
              </w:rPr>
            </w:pPr>
            <w:r w:rsidRPr="003459DC">
              <w:rPr>
                <w:rFonts w:ascii="Times New Roman" w:eastAsia="Calibri" w:hAnsi="Times New Roman" w:cs="Times New Roman"/>
                <w:sz w:val="24"/>
                <w:szCs w:val="24"/>
              </w:rPr>
              <w:t>• организовать посещение выставки, театра, музея, цирка;</w:t>
            </w:r>
          </w:p>
        </w:tc>
        <w:tc>
          <w:tcPr>
            <w:tcW w:w="8079" w:type="dxa"/>
            <w:gridSpan w:val="2"/>
            <w:tcBorders>
              <w:top w:val="dashSmallGap" w:sz="4" w:space="0" w:color="auto"/>
              <w:bottom w:val="dashSmallGap" w:sz="4" w:space="0" w:color="auto"/>
            </w:tcBorders>
          </w:tcPr>
          <w:p w:rsidR="003459DC" w:rsidRPr="003459DC" w:rsidRDefault="003459DC" w:rsidP="003459DC">
            <w:pPr>
              <w:jc w:val="both"/>
              <w:rPr>
                <w:rFonts w:ascii="Times New Roman" w:eastAsia="Calibri" w:hAnsi="Times New Roman" w:cs="Times New Roman"/>
                <w:sz w:val="24"/>
                <w:szCs w:val="24"/>
              </w:rPr>
            </w:pPr>
            <w:r w:rsidRPr="003459DC">
              <w:rPr>
                <w:rFonts w:ascii="Times New Roman" w:eastAsia="Calibri" w:hAnsi="Times New Roman" w:cs="Times New Roman"/>
                <w:sz w:val="24"/>
                <w:szCs w:val="24"/>
              </w:rPr>
              <w:lastRenderedPageBreak/>
              <w:t>1)</w:t>
            </w:r>
            <w:r w:rsidRPr="003459DC">
              <w:rPr>
                <w:rFonts w:ascii="Times New Roman" w:eastAsia="Calibri" w:hAnsi="Times New Roman" w:cs="Times New Roman"/>
                <w:sz w:val="24"/>
                <w:szCs w:val="24"/>
              </w:rPr>
              <w:tab/>
              <w:t>Педагог продолжает формировать у детей интерес к музыке, живописи, народному искусству, воспитывать бережное отношение к произведениям искусства. Развивает у детей эстетические чувства, эмоции, эстетический вкус, эстетическое восприятие произведений искусства, формирует умение выделять их выразительные средства. Учит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 Формирует у детей умение выделять, называть, группировать произведения по видам искусства: литература, музыка, изобразительное искусство, архитектура, театр, цирк.</w:t>
            </w:r>
          </w:p>
          <w:p w:rsidR="003459DC" w:rsidRPr="003459DC" w:rsidRDefault="003459DC" w:rsidP="003459DC">
            <w:pPr>
              <w:jc w:val="both"/>
              <w:rPr>
                <w:rFonts w:ascii="Times New Roman" w:eastAsia="Calibri" w:hAnsi="Times New Roman" w:cs="Times New Roman"/>
                <w:sz w:val="24"/>
                <w:szCs w:val="24"/>
              </w:rPr>
            </w:pPr>
            <w:r w:rsidRPr="003459DC">
              <w:rPr>
                <w:rFonts w:ascii="Times New Roman" w:eastAsia="Calibri" w:hAnsi="Times New Roman" w:cs="Times New Roman"/>
                <w:sz w:val="24"/>
                <w:szCs w:val="24"/>
              </w:rPr>
              <w:t>2)</w:t>
            </w:r>
            <w:r w:rsidRPr="003459DC">
              <w:rPr>
                <w:rFonts w:ascii="Times New Roman" w:eastAsia="Calibri" w:hAnsi="Times New Roman" w:cs="Times New Roman"/>
                <w:sz w:val="24"/>
                <w:szCs w:val="24"/>
              </w:rPr>
              <w:tab/>
              <w:t>Педагог продолжает развивать у детей стремление к познанию культурных традиций через творческую деятельность (изобразительную, музыкальную, театрализованную, культурно-досуговую).</w:t>
            </w:r>
          </w:p>
          <w:p w:rsidR="003459DC" w:rsidRPr="003459DC" w:rsidRDefault="003459DC" w:rsidP="003459DC">
            <w:pPr>
              <w:jc w:val="both"/>
              <w:rPr>
                <w:rFonts w:ascii="Times New Roman" w:eastAsia="Calibri" w:hAnsi="Times New Roman" w:cs="Times New Roman"/>
                <w:sz w:val="24"/>
                <w:szCs w:val="24"/>
              </w:rPr>
            </w:pPr>
            <w:r w:rsidRPr="003459DC">
              <w:rPr>
                <w:rFonts w:ascii="Times New Roman" w:eastAsia="Calibri" w:hAnsi="Times New Roman" w:cs="Times New Roman"/>
                <w:sz w:val="24"/>
                <w:szCs w:val="24"/>
              </w:rPr>
              <w:t>3)</w:t>
            </w:r>
            <w:r w:rsidRPr="003459DC">
              <w:rPr>
                <w:rFonts w:ascii="Times New Roman" w:eastAsia="Calibri" w:hAnsi="Times New Roman" w:cs="Times New Roman"/>
                <w:sz w:val="24"/>
                <w:szCs w:val="24"/>
              </w:rPr>
              <w:tab/>
              <w:t>Педагог формирует духовно-нравственные качества в процессе ознакомления с различными видами искусства духовно-нравственного содержания;</w:t>
            </w:r>
          </w:p>
          <w:p w:rsidR="003459DC" w:rsidRPr="003459DC" w:rsidRDefault="003459DC" w:rsidP="003459DC">
            <w:pPr>
              <w:jc w:val="both"/>
              <w:rPr>
                <w:rFonts w:ascii="Times New Roman" w:eastAsia="Calibri" w:hAnsi="Times New Roman" w:cs="Times New Roman"/>
                <w:sz w:val="24"/>
                <w:szCs w:val="24"/>
              </w:rPr>
            </w:pPr>
            <w:r w:rsidRPr="003459DC">
              <w:rPr>
                <w:rFonts w:ascii="Times New Roman" w:eastAsia="Calibri" w:hAnsi="Times New Roman" w:cs="Times New Roman"/>
                <w:sz w:val="24"/>
                <w:szCs w:val="24"/>
              </w:rPr>
              <w:t>4)</w:t>
            </w:r>
            <w:r w:rsidRPr="003459DC">
              <w:rPr>
                <w:rFonts w:ascii="Times New Roman" w:eastAsia="Calibri" w:hAnsi="Times New Roman" w:cs="Times New Roman"/>
                <w:sz w:val="24"/>
                <w:szCs w:val="24"/>
              </w:rPr>
              <w:tab/>
              <w:t>Педагог продолжает знакомить детей (без запоминания) с видами изобразительного искусства: графика, декоративно-прикладное искусство, живопись, скульптура, фотоискусство. Педагог продолжает знакомить детей с основными жанрами изобразительного искусства: натюрморт, пейзаж, портрет. Формирует у детей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w:t>
            </w:r>
          </w:p>
          <w:p w:rsidR="003459DC" w:rsidRPr="003459DC" w:rsidRDefault="003459DC" w:rsidP="003459DC">
            <w:pPr>
              <w:jc w:val="both"/>
              <w:rPr>
                <w:rFonts w:ascii="Times New Roman" w:eastAsia="Calibri" w:hAnsi="Times New Roman" w:cs="Times New Roman"/>
                <w:sz w:val="24"/>
                <w:szCs w:val="24"/>
              </w:rPr>
            </w:pPr>
            <w:r w:rsidRPr="003459DC">
              <w:rPr>
                <w:rFonts w:ascii="Times New Roman" w:eastAsia="Calibri" w:hAnsi="Times New Roman" w:cs="Times New Roman"/>
                <w:sz w:val="24"/>
                <w:szCs w:val="24"/>
              </w:rPr>
              <w:t>5)</w:t>
            </w:r>
            <w:r w:rsidRPr="003459DC">
              <w:rPr>
                <w:rFonts w:ascii="Times New Roman" w:eastAsia="Calibri" w:hAnsi="Times New Roman" w:cs="Times New Roman"/>
                <w:sz w:val="24"/>
                <w:szCs w:val="24"/>
              </w:rPr>
              <w:tab/>
              <w:t>Педагог знакомит детей с произведениями живописи (И.И. Шишкин, И.И. Левитан, В.А. Серов, И.Э. Грабарь, П.П. Кончаловский и другими), изображением родной природы в картинах художников. Расширяет представления о графике (ее выразительных средствах). Знакомить с творчеством художников- иллюстраторов детских книг (Ю.А. Васнецов, Е.М. Рачев, Е.И. Чарушин, И.Я. Билибин и другие). Знакомит с творчеством русских и зарубежных композиторов, а также детских композиторов-песенников (И.С. Бах, В.А. Моцарт, П.И. Чайковский, М.И. Глинка, С.С. Прокофьев, В.Я. Шаинский и другими).</w:t>
            </w:r>
          </w:p>
          <w:p w:rsidR="003459DC" w:rsidRPr="003459DC" w:rsidRDefault="003459DC" w:rsidP="003459DC">
            <w:pPr>
              <w:jc w:val="both"/>
              <w:rPr>
                <w:rFonts w:ascii="Times New Roman" w:eastAsia="Calibri" w:hAnsi="Times New Roman" w:cs="Times New Roman"/>
                <w:sz w:val="24"/>
                <w:szCs w:val="24"/>
              </w:rPr>
            </w:pPr>
            <w:r w:rsidRPr="003459DC">
              <w:rPr>
                <w:rFonts w:ascii="Times New Roman" w:eastAsia="Calibri" w:hAnsi="Times New Roman" w:cs="Times New Roman"/>
                <w:sz w:val="24"/>
                <w:szCs w:val="24"/>
              </w:rPr>
              <w:lastRenderedPageBreak/>
              <w:t>6)</w:t>
            </w:r>
            <w:r w:rsidRPr="003459DC">
              <w:rPr>
                <w:rFonts w:ascii="Times New Roman" w:eastAsia="Calibri" w:hAnsi="Times New Roman" w:cs="Times New Roman"/>
                <w:sz w:val="24"/>
                <w:szCs w:val="24"/>
              </w:rPr>
              <w:tab/>
              <w:t>Педагог продолжает знакомить детей с архитектурой. Закрепляет у детей знания о том, что существуют различные по назначению здания: жилые дома, магазины, театры, кинотеатры и другое. Обращает внимание детей на сходства и различия архитектурных сооружений одинакового назначения: форма, пропорции (высота, длина, украшения - декор и так далее). Подводит детей к пониманию зависимости конструкции здания от его назначения: жилой дом, театр, храм и так далее. Развивает у детей наблюдательность, учит внимательно рассматривать здания, замечать их характерные особенности, разнообразие пропорций, конструкций, украшающих деталей. При чтении литературных произведений, сказок обращает внимание детей на описание сказочных домиков (теремок, рукавичка, избушка на курьих ножках), дворцов.</w:t>
            </w:r>
          </w:p>
          <w:p w:rsidR="003459DC" w:rsidRPr="003459DC" w:rsidRDefault="003459DC" w:rsidP="003459DC">
            <w:pPr>
              <w:jc w:val="both"/>
              <w:rPr>
                <w:rFonts w:ascii="Times New Roman" w:eastAsia="Calibri" w:hAnsi="Times New Roman" w:cs="Times New Roman"/>
                <w:sz w:val="24"/>
                <w:szCs w:val="24"/>
              </w:rPr>
            </w:pPr>
            <w:r w:rsidRPr="003459DC">
              <w:rPr>
                <w:rFonts w:ascii="Times New Roman" w:eastAsia="Calibri" w:hAnsi="Times New Roman" w:cs="Times New Roman"/>
                <w:sz w:val="24"/>
                <w:szCs w:val="24"/>
              </w:rPr>
              <w:t>7)</w:t>
            </w:r>
            <w:r w:rsidRPr="003459DC">
              <w:rPr>
                <w:rFonts w:ascii="Times New Roman" w:eastAsia="Calibri" w:hAnsi="Times New Roman" w:cs="Times New Roman"/>
                <w:sz w:val="24"/>
                <w:szCs w:val="24"/>
              </w:rPr>
              <w:tab/>
              <w:t>Расширяет представления детей о народном искусстве, фольклоре, музыке и художественных промыслах. Педагог знакомит детей с видами и жанрами фольклора. Поощряет участие детей в фольклорных развлечениях и праздниках.</w:t>
            </w:r>
          </w:p>
          <w:p w:rsidR="003459DC" w:rsidRPr="003459DC" w:rsidRDefault="003459DC" w:rsidP="003459DC">
            <w:pPr>
              <w:jc w:val="both"/>
              <w:rPr>
                <w:rFonts w:ascii="Times New Roman" w:eastAsia="Calibri" w:hAnsi="Times New Roman" w:cs="Times New Roman"/>
                <w:sz w:val="24"/>
                <w:szCs w:val="24"/>
              </w:rPr>
            </w:pPr>
            <w:r w:rsidRPr="003459DC">
              <w:rPr>
                <w:rFonts w:ascii="Times New Roman" w:eastAsia="Calibri" w:hAnsi="Times New Roman" w:cs="Times New Roman"/>
                <w:sz w:val="24"/>
                <w:szCs w:val="24"/>
              </w:rPr>
              <w:t>8)</w:t>
            </w:r>
            <w:r w:rsidRPr="003459DC">
              <w:rPr>
                <w:rFonts w:ascii="Times New Roman" w:eastAsia="Calibri" w:hAnsi="Times New Roman" w:cs="Times New Roman"/>
                <w:sz w:val="24"/>
                <w:szCs w:val="24"/>
              </w:rPr>
              <w:tab/>
              <w:t>Педагог поощряет активное участие детей в художественной деятельности как по собственному желанию, так и под руководством взрослых.</w:t>
            </w:r>
          </w:p>
          <w:p w:rsidR="003459DC" w:rsidRPr="003459DC" w:rsidRDefault="003459DC" w:rsidP="003459DC">
            <w:pPr>
              <w:jc w:val="both"/>
              <w:rPr>
                <w:rFonts w:ascii="Times New Roman" w:eastAsia="Calibri" w:hAnsi="Times New Roman" w:cs="Times New Roman"/>
                <w:sz w:val="24"/>
                <w:szCs w:val="24"/>
              </w:rPr>
            </w:pPr>
            <w:r w:rsidRPr="003459DC">
              <w:rPr>
                <w:rFonts w:ascii="Times New Roman" w:eastAsia="Calibri" w:hAnsi="Times New Roman" w:cs="Times New Roman"/>
                <w:sz w:val="24"/>
                <w:szCs w:val="24"/>
              </w:rPr>
              <w:t>9)</w:t>
            </w:r>
            <w:r w:rsidRPr="003459DC">
              <w:rPr>
                <w:rFonts w:ascii="Times New Roman" w:eastAsia="Calibri" w:hAnsi="Times New Roman" w:cs="Times New Roman"/>
                <w:sz w:val="24"/>
                <w:szCs w:val="24"/>
              </w:rPr>
              <w:tab/>
              <w:t>Педагог расширяет представления детей о творческих профессиях, их значении, особенностях: художник, композитор, музыкант, актер, артист балета и другие. Педагог закрепляет и расширяет знания детей о телевидении, музеях, театре, цирке, кино, библиотеке; формирует желание посещать их.</w:t>
            </w:r>
          </w:p>
        </w:tc>
      </w:tr>
      <w:tr w:rsidR="003459DC" w:rsidRPr="003459DC" w:rsidTr="003459DC">
        <w:trPr>
          <w:trHeight w:val="2636"/>
        </w:trPr>
        <w:tc>
          <w:tcPr>
            <w:tcW w:w="2207" w:type="dxa"/>
            <w:vMerge/>
            <w:tcBorders>
              <w:top w:val="double" w:sz="4" w:space="0" w:color="auto"/>
            </w:tcBorders>
            <w:shd w:val="clear" w:color="auto" w:fill="AEAAAA"/>
          </w:tcPr>
          <w:p w:rsidR="003459DC" w:rsidRPr="003459DC" w:rsidRDefault="003459DC" w:rsidP="003459DC">
            <w:pPr>
              <w:jc w:val="both"/>
              <w:rPr>
                <w:rFonts w:ascii="Times New Roman" w:eastAsia="Calibri" w:hAnsi="Times New Roman" w:cs="Times New Roman"/>
                <w:b/>
                <w:bCs/>
                <w:sz w:val="24"/>
                <w:szCs w:val="24"/>
              </w:rPr>
            </w:pPr>
          </w:p>
        </w:tc>
        <w:tc>
          <w:tcPr>
            <w:tcW w:w="5131" w:type="dxa"/>
            <w:vMerge/>
            <w:tcBorders>
              <w:bottom w:val="single" w:sz="4" w:space="0" w:color="auto"/>
            </w:tcBorders>
          </w:tcPr>
          <w:p w:rsidR="003459DC" w:rsidRPr="003459DC" w:rsidRDefault="003459DC" w:rsidP="003459DC">
            <w:pPr>
              <w:jc w:val="both"/>
              <w:rPr>
                <w:rFonts w:ascii="Times New Roman" w:eastAsia="Calibri" w:hAnsi="Times New Roman" w:cs="Times New Roman"/>
                <w:sz w:val="24"/>
                <w:szCs w:val="24"/>
              </w:rPr>
            </w:pPr>
          </w:p>
        </w:tc>
        <w:tc>
          <w:tcPr>
            <w:tcW w:w="8079" w:type="dxa"/>
            <w:gridSpan w:val="2"/>
            <w:tcBorders>
              <w:top w:val="dashSmallGap" w:sz="4" w:space="0" w:color="auto"/>
              <w:bottom w:val="single" w:sz="4" w:space="0" w:color="auto"/>
            </w:tcBorders>
          </w:tcPr>
          <w:p w:rsidR="003459DC" w:rsidRPr="003459DC" w:rsidRDefault="003459DC" w:rsidP="003459DC">
            <w:pPr>
              <w:jc w:val="both"/>
              <w:rPr>
                <w:rFonts w:ascii="Times New Roman" w:eastAsia="Calibri" w:hAnsi="Times New Roman" w:cs="Times New Roman"/>
                <w:i/>
                <w:sz w:val="24"/>
                <w:szCs w:val="24"/>
              </w:rPr>
            </w:pPr>
            <w:r w:rsidRPr="003459DC">
              <w:rPr>
                <w:rFonts w:ascii="Times New Roman" w:eastAsia="Calibri" w:hAnsi="Times New Roman" w:cs="Times New Roman"/>
                <w:i/>
                <w:sz w:val="24"/>
                <w:szCs w:val="24"/>
              </w:rPr>
              <w:t>Примерный перечень произведений изобразительного искусства.</w:t>
            </w:r>
          </w:p>
          <w:p w:rsidR="003459DC" w:rsidRPr="003459DC" w:rsidRDefault="003459DC" w:rsidP="003459DC">
            <w:pPr>
              <w:jc w:val="both"/>
              <w:rPr>
                <w:rFonts w:ascii="Times New Roman" w:eastAsia="Calibri" w:hAnsi="Times New Roman" w:cs="Times New Roman"/>
                <w:sz w:val="24"/>
                <w:szCs w:val="24"/>
              </w:rPr>
            </w:pPr>
            <w:r w:rsidRPr="003459DC">
              <w:rPr>
                <w:rFonts w:ascii="Times New Roman" w:eastAsia="Calibri" w:hAnsi="Times New Roman" w:cs="Times New Roman"/>
                <w:i/>
                <w:sz w:val="24"/>
                <w:szCs w:val="24"/>
              </w:rPr>
              <w:t>• Иллюстрации, репродукции картин</w:t>
            </w:r>
            <w:r w:rsidRPr="003459DC">
              <w:rPr>
                <w:rFonts w:ascii="Times New Roman" w:eastAsia="Calibri" w:hAnsi="Times New Roman" w:cs="Times New Roman"/>
                <w:sz w:val="24"/>
                <w:szCs w:val="24"/>
              </w:rPr>
              <w:t>: Ф.А. Васильев «Перед дождем»; И.Е. Репин «Осенний букет»; А.А. Пластов «Первый снег»; И.Э. Грабарь «Февральская лазурь»; Б.М. Кустодиев «Масленица»; Ф.В. Сычков «Катание с горы зимой»; И.И. Левитан «Березовая роща», «Зимой в лесу»; Т.Н. Яблонская «Весна»; В.Т. Тимофеев «Девочка с ягодами»; И.И. Машков «Натюрморт. Фрукты на блюде»; Ф.П. Толстой «Букет цветов, бабочка и птичка»; И.Е. Репин «Стрекоза»; В.М. Васнецов «Ковер-самолет».</w:t>
            </w:r>
          </w:p>
          <w:p w:rsidR="003459DC" w:rsidRPr="003459DC" w:rsidRDefault="003459DC" w:rsidP="003459DC">
            <w:pPr>
              <w:jc w:val="both"/>
              <w:rPr>
                <w:rFonts w:ascii="Times New Roman" w:eastAsia="Calibri" w:hAnsi="Times New Roman" w:cs="Times New Roman"/>
                <w:sz w:val="24"/>
                <w:szCs w:val="24"/>
              </w:rPr>
            </w:pPr>
            <w:r w:rsidRPr="003459DC">
              <w:rPr>
                <w:rFonts w:ascii="Times New Roman" w:eastAsia="Calibri" w:hAnsi="Times New Roman" w:cs="Times New Roman"/>
                <w:i/>
                <w:sz w:val="24"/>
                <w:szCs w:val="24"/>
              </w:rPr>
              <w:t>• Иллюстрации к книгам</w:t>
            </w:r>
            <w:r w:rsidRPr="003459DC">
              <w:rPr>
                <w:rFonts w:ascii="Times New Roman" w:eastAsia="Calibri" w:hAnsi="Times New Roman" w:cs="Times New Roman"/>
                <w:sz w:val="24"/>
                <w:szCs w:val="24"/>
              </w:rPr>
              <w:t>: И.Я. Билибин «Сестрица Алёнушка и братец Иванушка», «Царевна-лягушка», «Василиса Прекрасная».</w:t>
            </w:r>
          </w:p>
        </w:tc>
      </w:tr>
      <w:tr w:rsidR="003459DC" w:rsidRPr="003459DC" w:rsidTr="003459DC">
        <w:trPr>
          <w:trHeight w:val="120"/>
        </w:trPr>
        <w:tc>
          <w:tcPr>
            <w:tcW w:w="2207" w:type="dxa"/>
            <w:vMerge/>
            <w:tcBorders>
              <w:top w:val="double" w:sz="4" w:space="0" w:color="auto"/>
            </w:tcBorders>
            <w:shd w:val="clear" w:color="auto" w:fill="AEAAAA"/>
          </w:tcPr>
          <w:p w:rsidR="003459DC" w:rsidRPr="003459DC" w:rsidRDefault="003459DC" w:rsidP="003459DC">
            <w:pPr>
              <w:jc w:val="both"/>
              <w:rPr>
                <w:rFonts w:ascii="Times New Roman" w:eastAsia="Calibri" w:hAnsi="Times New Roman" w:cs="Times New Roman"/>
                <w:b/>
                <w:bCs/>
                <w:sz w:val="24"/>
                <w:szCs w:val="24"/>
              </w:rPr>
            </w:pPr>
          </w:p>
        </w:tc>
        <w:tc>
          <w:tcPr>
            <w:tcW w:w="13210" w:type="dxa"/>
            <w:gridSpan w:val="3"/>
            <w:tcBorders>
              <w:top w:val="single" w:sz="4" w:space="0" w:color="auto"/>
              <w:bottom w:val="dashSmallGap" w:sz="4" w:space="0" w:color="auto"/>
            </w:tcBorders>
            <w:shd w:val="clear" w:color="auto" w:fill="E7E6E6"/>
          </w:tcPr>
          <w:p w:rsidR="003459DC" w:rsidRPr="003459DC" w:rsidRDefault="003459DC" w:rsidP="003459DC">
            <w:pPr>
              <w:jc w:val="center"/>
              <w:rPr>
                <w:rFonts w:ascii="Times New Roman" w:eastAsia="Calibri" w:hAnsi="Times New Roman" w:cs="Times New Roman"/>
                <w:sz w:val="24"/>
                <w:szCs w:val="24"/>
              </w:rPr>
            </w:pPr>
            <w:r w:rsidRPr="003459DC">
              <w:rPr>
                <w:rFonts w:ascii="Times New Roman" w:eastAsia="Calibri" w:hAnsi="Times New Roman" w:cs="Times New Roman"/>
                <w:sz w:val="24"/>
                <w:szCs w:val="24"/>
              </w:rPr>
              <w:t>2)</w:t>
            </w:r>
            <w:r w:rsidRPr="003459DC">
              <w:rPr>
                <w:rFonts w:ascii="Times New Roman" w:eastAsia="Calibri" w:hAnsi="Times New Roman" w:cs="Times New Roman"/>
                <w:sz w:val="24"/>
                <w:szCs w:val="24"/>
              </w:rPr>
              <w:tab/>
              <w:t>изобразительная деятельность:</w:t>
            </w:r>
          </w:p>
        </w:tc>
      </w:tr>
      <w:tr w:rsidR="003459DC" w:rsidRPr="003459DC" w:rsidTr="003459DC">
        <w:trPr>
          <w:trHeight w:val="1112"/>
        </w:trPr>
        <w:tc>
          <w:tcPr>
            <w:tcW w:w="2207" w:type="dxa"/>
            <w:vMerge/>
            <w:tcBorders>
              <w:top w:val="double" w:sz="4" w:space="0" w:color="auto"/>
            </w:tcBorders>
            <w:shd w:val="clear" w:color="auto" w:fill="AEAAAA"/>
          </w:tcPr>
          <w:p w:rsidR="003459DC" w:rsidRPr="003459DC" w:rsidRDefault="003459DC" w:rsidP="003459DC">
            <w:pPr>
              <w:jc w:val="both"/>
              <w:rPr>
                <w:rFonts w:ascii="Times New Roman" w:eastAsia="Calibri" w:hAnsi="Times New Roman" w:cs="Times New Roman"/>
                <w:b/>
                <w:bCs/>
                <w:sz w:val="24"/>
                <w:szCs w:val="24"/>
              </w:rPr>
            </w:pPr>
          </w:p>
        </w:tc>
        <w:tc>
          <w:tcPr>
            <w:tcW w:w="5131" w:type="dxa"/>
            <w:tcBorders>
              <w:top w:val="dashSmallGap" w:sz="4" w:space="0" w:color="auto"/>
              <w:bottom w:val="single" w:sz="4" w:space="0" w:color="auto"/>
            </w:tcBorders>
          </w:tcPr>
          <w:p w:rsidR="003459DC" w:rsidRPr="003459DC" w:rsidRDefault="003459DC" w:rsidP="003459DC">
            <w:pPr>
              <w:jc w:val="both"/>
              <w:rPr>
                <w:rFonts w:ascii="Times New Roman" w:eastAsia="Calibri" w:hAnsi="Times New Roman" w:cs="Times New Roman"/>
                <w:sz w:val="24"/>
                <w:szCs w:val="24"/>
              </w:rPr>
            </w:pPr>
            <w:r w:rsidRPr="003459DC">
              <w:rPr>
                <w:rFonts w:ascii="Times New Roman" w:eastAsia="Calibri" w:hAnsi="Times New Roman" w:cs="Times New Roman"/>
                <w:sz w:val="24"/>
                <w:szCs w:val="24"/>
              </w:rPr>
              <w:t>• продолжать развивать интерес детей к изобразительной деятельности;</w:t>
            </w:r>
          </w:p>
          <w:p w:rsidR="003459DC" w:rsidRPr="003459DC" w:rsidRDefault="003459DC" w:rsidP="003459DC">
            <w:pPr>
              <w:jc w:val="both"/>
              <w:rPr>
                <w:rFonts w:ascii="Times New Roman" w:eastAsia="Calibri" w:hAnsi="Times New Roman" w:cs="Times New Roman"/>
                <w:sz w:val="24"/>
                <w:szCs w:val="24"/>
              </w:rPr>
            </w:pPr>
            <w:r w:rsidRPr="003459DC">
              <w:rPr>
                <w:rFonts w:ascii="Times New Roman" w:eastAsia="Calibri" w:hAnsi="Times New Roman" w:cs="Times New Roman"/>
                <w:sz w:val="24"/>
                <w:szCs w:val="24"/>
              </w:rPr>
              <w:t>• развивать художественно-творческих способностей в продуктивных видах детской деятельности;</w:t>
            </w:r>
          </w:p>
          <w:p w:rsidR="003459DC" w:rsidRPr="003459DC" w:rsidRDefault="003459DC" w:rsidP="003459DC">
            <w:pPr>
              <w:jc w:val="both"/>
              <w:rPr>
                <w:rFonts w:ascii="Times New Roman" w:eastAsia="Calibri" w:hAnsi="Times New Roman" w:cs="Times New Roman"/>
                <w:sz w:val="24"/>
                <w:szCs w:val="24"/>
              </w:rPr>
            </w:pPr>
            <w:r w:rsidRPr="003459DC">
              <w:rPr>
                <w:rFonts w:ascii="Times New Roman" w:eastAsia="Calibri" w:hAnsi="Times New Roman" w:cs="Times New Roman"/>
                <w:sz w:val="24"/>
                <w:szCs w:val="24"/>
              </w:rPr>
              <w:t>• обогащать у детей сенсорный опыт, развивая органы восприятия: зрение, слух, обоняние, осязание, вкус;</w:t>
            </w:r>
          </w:p>
          <w:p w:rsidR="003459DC" w:rsidRPr="003459DC" w:rsidRDefault="003459DC" w:rsidP="003459DC">
            <w:pPr>
              <w:jc w:val="both"/>
              <w:rPr>
                <w:rFonts w:ascii="Times New Roman" w:eastAsia="Calibri" w:hAnsi="Times New Roman" w:cs="Times New Roman"/>
                <w:sz w:val="24"/>
                <w:szCs w:val="24"/>
              </w:rPr>
            </w:pPr>
            <w:r w:rsidRPr="003459DC">
              <w:rPr>
                <w:rFonts w:ascii="Times New Roman" w:eastAsia="Calibri" w:hAnsi="Times New Roman" w:cs="Times New Roman"/>
                <w:sz w:val="24"/>
                <w:szCs w:val="24"/>
              </w:rPr>
              <w:t>• закреплять у детей знания об основных формах предметов и объектов природы;</w:t>
            </w:r>
          </w:p>
          <w:p w:rsidR="003459DC" w:rsidRPr="003459DC" w:rsidRDefault="003459DC" w:rsidP="003459DC">
            <w:pPr>
              <w:jc w:val="both"/>
              <w:rPr>
                <w:rFonts w:ascii="Times New Roman" w:eastAsia="Calibri" w:hAnsi="Times New Roman" w:cs="Times New Roman"/>
                <w:sz w:val="24"/>
                <w:szCs w:val="24"/>
              </w:rPr>
            </w:pPr>
            <w:r w:rsidRPr="003459DC">
              <w:rPr>
                <w:rFonts w:ascii="Times New Roman" w:eastAsia="Calibri" w:hAnsi="Times New Roman" w:cs="Times New Roman"/>
                <w:sz w:val="24"/>
                <w:szCs w:val="24"/>
              </w:rPr>
              <w:t>• развивать у детей эстетическое восприятие, желание созерцать красоту окружающего мира;</w:t>
            </w:r>
          </w:p>
          <w:p w:rsidR="003459DC" w:rsidRPr="003459DC" w:rsidRDefault="003459DC" w:rsidP="003459DC">
            <w:pPr>
              <w:jc w:val="both"/>
              <w:rPr>
                <w:rFonts w:ascii="Times New Roman" w:eastAsia="Calibri" w:hAnsi="Times New Roman" w:cs="Times New Roman"/>
                <w:sz w:val="24"/>
                <w:szCs w:val="24"/>
              </w:rPr>
            </w:pPr>
            <w:r w:rsidRPr="003459DC">
              <w:rPr>
                <w:rFonts w:ascii="Times New Roman" w:eastAsia="Calibri" w:hAnsi="Times New Roman" w:cs="Times New Roman"/>
                <w:sz w:val="24"/>
                <w:szCs w:val="24"/>
              </w:rPr>
              <w:t>• в процессе восприятия предметов и явлений развивать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w:t>
            </w:r>
          </w:p>
          <w:p w:rsidR="003459DC" w:rsidRPr="003459DC" w:rsidRDefault="003459DC" w:rsidP="003459DC">
            <w:pPr>
              <w:jc w:val="both"/>
              <w:rPr>
                <w:rFonts w:ascii="Times New Roman" w:eastAsia="Calibri" w:hAnsi="Times New Roman" w:cs="Times New Roman"/>
                <w:sz w:val="24"/>
                <w:szCs w:val="24"/>
              </w:rPr>
            </w:pPr>
            <w:r w:rsidRPr="003459DC">
              <w:rPr>
                <w:rFonts w:ascii="Times New Roman" w:eastAsia="Calibri" w:hAnsi="Times New Roman" w:cs="Times New Roman"/>
                <w:sz w:val="24"/>
                <w:szCs w:val="24"/>
              </w:rPr>
              <w:t>• формировать умение у детей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w:t>
            </w:r>
          </w:p>
          <w:p w:rsidR="003459DC" w:rsidRPr="003459DC" w:rsidRDefault="003459DC" w:rsidP="003459DC">
            <w:pPr>
              <w:jc w:val="both"/>
              <w:rPr>
                <w:rFonts w:ascii="Times New Roman" w:eastAsia="Calibri" w:hAnsi="Times New Roman" w:cs="Times New Roman"/>
                <w:sz w:val="24"/>
                <w:szCs w:val="24"/>
              </w:rPr>
            </w:pPr>
            <w:r w:rsidRPr="003459DC">
              <w:rPr>
                <w:rFonts w:ascii="Times New Roman" w:eastAsia="Calibri" w:hAnsi="Times New Roman" w:cs="Times New Roman"/>
                <w:sz w:val="24"/>
                <w:szCs w:val="24"/>
              </w:rPr>
              <w:t>• совершенствовать у детей изобразительные навыки и умения, формировать художественно-творческие способности;</w:t>
            </w:r>
          </w:p>
          <w:p w:rsidR="003459DC" w:rsidRPr="003459DC" w:rsidRDefault="003459DC" w:rsidP="003459DC">
            <w:pPr>
              <w:jc w:val="both"/>
              <w:rPr>
                <w:rFonts w:ascii="Times New Roman" w:eastAsia="Calibri" w:hAnsi="Times New Roman" w:cs="Times New Roman"/>
                <w:sz w:val="24"/>
                <w:szCs w:val="24"/>
              </w:rPr>
            </w:pPr>
            <w:r w:rsidRPr="003459DC">
              <w:rPr>
                <w:rFonts w:ascii="Times New Roman" w:eastAsia="Calibri" w:hAnsi="Times New Roman" w:cs="Times New Roman"/>
                <w:sz w:val="24"/>
                <w:szCs w:val="24"/>
              </w:rPr>
              <w:t>• развивать у детей чувство формы, цвета, пропорций;</w:t>
            </w:r>
          </w:p>
          <w:p w:rsidR="003459DC" w:rsidRPr="003459DC" w:rsidRDefault="003459DC" w:rsidP="003459DC">
            <w:pPr>
              <w:jc w:val="both"/>
              <w:rPr>
                <w:rFonts w:ascii="Times New Roman" w:eastAsia="Calibri" w:hAnsi="Times New Roman" w:cs="Times New Roman"/>
                <w:sz w:val="24"/>
                <w:szCs w:val="24"/>
              </w:rPr>
            </w:pPr>
            <w:r w:rsidRPr="003459DC">
              <w:rPr>
                <w:rFonts w:ascii="Times New Roman" w:eastAsia="Calibri" w:hAnsi="Times New Roman" w:cs="Times New Roman"/>
                <w:sz w:val="24"/>
                <w:szCs w:val="24"/>
              </w:rPr>
              <w:t xml:space="preserve">• поддерживать у детей стремление самостоятельно сочетать знакомые техники, помогать осваивать новые, по собственной </w:t>
            </w:r>
            <w:r w:rsidRPr="003459DC">
              <w:rPr>
                <w:rFonts w:ascii="Times New Roman" w:eastAsia="Calibri" w:hAnsi="Times New Roman" w:cs="Times New Roman"/>
                <w:sz w:val="24"/>
                <w:szCs w:val="24"/>
              </w:rPr>
              <w:lastRenderedPageBreak/>
              <w:t>инициативе объединять разные способы изображения;</w:t>
            </w:r>
          </w:p>
          <w:p w:rsidR="003459DC" w:rsidRPr="003459DC" w:rsidRDefault="003459DC" w:rsidP="003459DC">
            <w:pPr>
              <w:jc w:val="both"/>
              <w:rPr>
                <w:rFonts w:ascii="Times New Roman" w:eastAsia="Calibri" w:hAnsi="Times New Roman" w:cs="Times New Roman"/>
                <w:sz w:val="24"/>
                <w:szCs w:val="24"/>
              </w:rPr>
            </w:pPr>
            <w:r w:rsidRPr="003459DC">
              <w:rPr>
                <w:rFonts w:ascii="Times New Roman" w:eastAsia="Calibri" w:hAnsi="Times New Roman" w:cs="Times New Roman"/>
                <w:sz w:val="24"/>
                <w:szCs w:val="24"/>
              </w:rPr>
              <w:t>• обогащать содержание изобразительной деятельности в соответствии с задачами познавательного и социального развития детей;</w:t>
            </w:r>
          </w:p>
          <w:p w:rsidR="003459DC" w:rsidRPr="003459DC" w:rsidRDefault="003459DC" w:rsidP="003459DC">
            <w:pPr>
              <w:jc w:val="both"/>
              <w:rPr>
                <w:rFonts w:ascii="Times New Roman" w:eastAsia="Calibri" w:hAnsi="Times New Roman" w:cs="Times New Roman"/>
                <w:sz w:val="24"/>
                <w:szCs w:val="24"/>
              </w:rPr>
            </w:pPr>
            <w:r w:rsidRPr="003459DC">
              <w:rPr>
                <w:rFonts w:ascii="Times New Roman" w:eastAsia="Calibri" w:hAnsi="Times New Roman" w:cs="Times New Roman"/>
                <w:sz w:val="24"/>
                <w:szCs w:val="24"/>
              </w:rPr>
              <w:t>• инициировать выбор сюжетов о семье, жизни в ДОО, а также о бытовых, общественных и природных явлениях (воскресный день в семье, группа на прогулке, профессии близких взрослых, любимые праздники, средства связи в их атрибутном воплощении, ферма, зоопарк, лес, луг, аквариум, герои и эпизоды из любимых сказок и мультфильмов);</w:t>
            </w:r>
          </w:p>
          <w:p w:rsidR="003459DC" w:rsidRPr="003459DC" w:rsidRDefault="003459DC" w:rsidP="003459DC">
            <w:pPr>
              <w:jc w:val="both"/>
              <w:rPr>
                <w:rFonts w:ascii="Times New Roman" w:eastAsia="Calibri" w:hAnsi="Times New Roman" w:cs="Times New Roman"/>
                <w:sz w:val="24"/>
                <w:szCs w:val="24"/>
              </w:rPr>
            </w:pPr>
            <w:r w:rsidRPr="003459DC">
              <w:rPr>
                <w:rFonts w:ascii="Times New Roman" w:eastAsia="Calibri" w:hAnsi="Times New Roman" w:cs="Times New Roman"/>
                <w:sz w:val="24"/>
                <w:szCs w:val="24"/>
              </w:rPr>
              <w:t>• продолжать знакомить детей с народным декоративно-прикладным искусством (Городецкая роспись, Полховско-майданская роспись, Гжельская роспись), расширять представления о народных игрушках (городецкая игрушка, богородская игрушка, матрешка, бирюльки);</w:t>
            </w:r>
          </w:p>
          <w:p w:rsidR="003459DC" w:rsidRPr="003459DC" w:rsidRDefault="003459DC" w:rsidP="003459DC">
            <w:pPr>
              <w:jc w:val="both"/>
              <w:rPr>
                <w:rFonts w:ascii="Times New Roman" w:eastAsia="Calibri" w:hAnsi="Times New Roman" w:cs="Times New Roman"/>
                <w:sz w:val="24"/>
                <w:szCs w:val="24"/>
              </w:rPr>
            </w:pPr>
            <w:r w:rsidRPr="003459DC">
              <w:rPr>
                <w:rFonts w:ascii="Times New Roman" w:eastAsia="Calibri" w:hAnsi="Times New Roman" w:cs="Times New Roman"/>
                <w:sz w:val="24"/>
                <w:szCs w:val="24"/>
              </w:rPr>
              <w:t xml:space="preserve">• развивать декоративное творчество детей (в том числе коллективное); </w:t>
            </w:r>
          </w:p>
          <w:p w:rsidR="003459DC" w:rsidRPr="003459DC" w:rsidRDefault="003459DC" w:rsidP="003459DC">
            <w:pPr>
              <w:jc w:val="both"/>
              <w:rPr>
                <w:rFonts w:ascii="Times New Roman" w:eastAsia="Calibri" w:hAnsi="Times New Roman" w:cs="Times New Roman"/>
                <w:sz w:val="24"/>
                <w:szCs w:val="24"/>
              </w:rPr>
            </w:pPr>
            <w:r w:rsidRPr="003459DC">
              <w:rPr>
                <w:rFonts w:ascii="Times New Roman" w:eastAsia="Calibri" w:hAnsi="Times New Roman" w:cs="Times New Roman"/>
                <w:sz w:val="24"/>
                <w:szCs w:val="24"/>
              </w:rPr>
              <w:t xml:space="preserve">• поощрять детей воплощать в художественной форме свои представления, переживания, чувства, мысли; </w:t>
            </w:r>
          </w:p>
          <w:p w:rsidR="003459DC" w:rsidRPr="003459DC" w:rsidRDefault="003459DC" w:rsidP="003459DC">
            <w:pPr>
              <w:jc w:val="both"/>
              <w:rPr>
                <w:rFonts w:ascii="Times New Roman" w:eastAsia="Calibri" w:hAnsi="Times New Roman" w:cs="Times New Roman"/>
                <w:sz w:val="24"/>
                <w:szCs w:val="24"/>
              </w:rPr>
            </w:pPr>
            <w:r w:rsidRPr="003459DC">
              <w:rPr>
                <w:rFonts w:ascii="Times New Roman" w:eastAsia="Calibri" w:hAnsi="Times New Roman" w:cs="Times New Roman"/>
                <w:sz w:val="24"/>
                <w:szCs w:val="24"/>
              </w:rPr>
              <w:t>• поддерживать личностное творческое начало;</w:t>
            </w:r>
          </w:p>
          <w:p w:rsidR="003459DC" w:rsidRPr="003459DC" w:rsidRDefault="003459DC" w:rsidP="003459DC">
            <w:pPr>
              <w:jc w:val="both"/>
              <w:rPr>
                <w:rFonts w:ascii="Times New Roman" w:eastAsia="Calibri" w:hAnsi="Times New Roman" w:cs="Times New Roman"/>
                <w:sz w:val="24"/>
                <w:szCs w:val="24"/>
              </w:rPr>
            </w:pPr>
            <w:r w:rsidRPr="003459DC">
              <w:rPr>
                <w:rFonts w:ascii="Times New Roman" w:eastAsia="Calibri" w:hAnsi="Times New Roman" w:cs="Times New Roman"/>
                <w:sz w:val="24"/>
                <w:szCs w:val="24"/>
              </w:rPr>
              <w:t>• формировать у детей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w:t>
            </w:r>
          </w:p>
        </w:tc>
        <w:tc>
          <w:tcPr>
            <w:tcW w:w="8079" w:type="dxa"/>
            <w:gridSpan w:val="2"/>
            <w:tcBorders>
              <w:top w:val="dashSmallGap" w:sz="4" w:space="0" w:color="auto"/>
              <w:bottom w:val="single" w:sz="4" w:space="0" w:color="auto"/>
            </w:tcBorders>
          </w:tcPr>
          <w:p w:rsidR="003459DC" w:rsidRPr="003459DC" w:rsidRDefault="003459DC" w:rsidP="003459DC">
            <w:pPr>
              <w:jc w:val="both"/>
              <w:rPr>
                <w:rFonts w:ascii="Times New Roman" w:eastAsia="Calibri" w:hAnsi="Times New Roman" w:cs="Times New Roman"/>
                <w:sz w:val="24"/>
                <w:szCs w:val="24"/>
              </w:rPr>
            </w:pPr>
            <w:r w:rsidRPr="003459DC">
              <w:rPr>
                <w:rFonts w:ascii="Times New Roman" w:eastAsia="Calibri" w:hAnsi="Times New Roman" w:cs="Times New Roman"/>
                <w:sz w:val="24"/>
                <w:szCs w:val="24"/>
              </w:rPr>
              <w:lastRenderedPageBreak/>
              <w:t xml:space="preserve">1) </w:t>
            </w:r>
            <w:r w:rsidRPr="003459DC">
              <w:rPr>
                <w:rFonts w:ascii="Times New Roman" w:eastAsia="Calibri" w:hAnsi="Times New Roman" w:cs="Times New Roman"/>
                <w:sz w:val="24"/>
                <w:szCs w:val="24"/>
                <w:highlight w:val="lightGray"/>
                <w:shd w:val="clear" w:color="auto" w:fill="E7E6E6"/>
              </w:rPr>
              <w:t>Рисование.</w:t>
            </w:r>
            <w:r w:rsidRPr="003459DC">
              <w:rPr>
                <w:rFonts w:ascii="Times New Roman" w:eastAsia="Calibri" w:hAnsi="Times New Roman" w:cs="Times New Roman"/>
                <w:sz w:val="24"/>
                <w:szCs w:val="24"/>
              </w:rPr>
              <w:t xml:space="preserve"> Педагог продолжает развивать интерес детей к изобразительной деятельности. Выявляет задатки у детей и развивает на их основе художественно-творческие способности в продуктивных видах детской деятельности. Педагог обогащает сенсорный опыт детей; закрепляет знания об основных формах предметов и объектов природы. Развивает у детей эстетическое восприятие, учит созерцать красоту окружающего мира. Развивает у детей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 В процессе восприятия предметов и явлений развивает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обобщения. Развивает у детей чувство формы, цвета, пропорций, учит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 Педагог продолжает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w:t>
            </w:r>
          </w:p>
          <w:p w:rsidR="003459DC" w:rsidRPr="003459DC" w:rsidRDefault="003459DC" w:rsidP="003459DC">
            <w:pPr>
              <w:jc w:val="both"/>
              <w:rPr>
                <w:rFonts w:ascii="Times New Roman" w:eastAsia="Calibri" w:hAnsi="Times New Roman" w:cs="Times New Roman"/>
                <w:sz w:val="24"/>
                <w:szCs w:val="24"/>
              </w:rPr>
            </w:pPr>
            <w:r w:rsidRPr="003459DC">
              <w:rPr>
                <w:rFonts w:ascii="Times New Roman" w:eastAsia="Calibri" w:hAnsi="Times New Roman" w:cs="Times New Roman"/>
                <w:i/>
                <w:sz w:val="24"/>
                <w:szCs w:val="24"/>
              </w:rPr>
              <w:t>• Предметное рисование</w:t>
            </w:r>
            <w:r w:rsidRPr="003459DC">
              <w:rPr>
                <w:rFonts w:ascii="Times New Roman" w:eastAsia="Calibri" w:hAnsi="Times New Roman" w:cs="Times New Roman"/>
                <w:sz w:val="24"/>
                <w:szCs w:val="24"/>
              </w:rPr>
              <w:t xml:space="preserve">: педагог продолжает совершенствовать у детей умение передавать в рисунке образы предметов, объектов, персонажей сказок, литературных произведений. Обращает внимание детей на отличия предметов по форме, величине, пропорциям частей; побуждает их передавать эти отличия в рисунках. Учит передавать положение предметов в пространстве на листе бумаги, обращает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так далее). Учит детей передавать движения фигур. Способствует у детей овладению композиционным умениям: учит располагать предмет на листе с учётом его пропорций (если предмет вытянут в высоту, располагать его на листе по вертикали; если он вытянут в ширину, </w:t>
            </w:r>
            <w:r w:rsidRPr="003459DC">
              <w:rPr>
                <w:rFonts w:ascii="Times New Roman" w:eastAsia="Calibri" w:hAnsi="Times New Roman" w:cs="Times New Roman"/>
                <w:sz w:val="24"/>
                <w:szCs w:val="24"/>
              </w:rPr>
              <w:lastRenderedPageBreak/>
              <w:t>например, не очень высокий, но длинный дом, располагать его по горизонтали). Закрепляет у детей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тому подобное). Вырабатывает у детей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w:t>
            </w:r>
          </w:p>
          <w:p w:rsidR="003459DC" w:rsidRPr="003459DC" w:rsidRDefault="003459DC" w:rsidP="003459DC">
            <w:pPr>
              <w:jc w:val="both"/>
              <w:rPr>
                <w:rFonts w:ascii="Times New Roman" w:eastAsia="Calibri" w:hAnsi="Times New Roman" w:cs="Times New Roman"/>
                <w:sz w:val="24"/>
                <w:szCs w:val="24"/>
              </w:rPr>
            </w:pPr>
            <w:r w:rsidRPr="003459DC">
              <w:rPr>
                <w:rFonts w:ascii="Times New Roman" w:eastAsia="Calibri" w:hAnsi="Times New Roman" w:cs="Times New Roman"/>
                <w:sz w:val="24"/>
                <w:szCs w:val="24"/>
              </w:rPr>
              <w:t>Педагог учит детей рисовать акварелью в соответствии с её спецификой (прозрачностью и легкостью цвета, плавностью перехода одного цвета в другой). Учит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 Педагог закрепляет знания детей об уже известных цветах, знакомить с новыми цветами (фиолетовый) и оттенками (голубой, розовый, темно-зеленый, сиреневый), развивать чувство цвета. Учит детей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 передавать оттенки цвета, регулируя нажим на карандаш. В карандашном исполнении дети могут, регулируя нажим, передать до трех оттенков цвета.</w:t>
            </w:r>
          </w:p>
          <w:p w:rsidR="003459DC" w:rsidRPr="003459DC" w:rsidRDefault="003459DC" w:rsidP="003459DC">
            <w:pPr>
              <w:jc w:val="both"/>
              <w:rPr>
                <w:rFonts w:ascii="Times New Roman" w:eastAsia="Calibri" w:hAnsi="Times New Roman" w:cs="Times New Roman"/>
                <w:sz w:val="24"/>
                <w:szCs w:val="24"/>
              </w:rPr>
            </w:pPr>
            <w:r w:rsidRPr="003459DC">
              <w:rPr>
                <w:rFonts w:ascii="Times New Roman" w:eastAsia="Calibri" w:hAnsi="Times New Roman" w:cs="Times New Roman"/>
                <w:i/>
                <w:sz w:val="24"/>
                <w:szCs w:val="24"/>
              </w:rPr>
              <w:t>• Сюжетное рисование</w:t>
            </w:r>
            <w:r w:rsidRPr="003459DC">
              <w:rPr>
                <w:rFonts w:ascii="Times New Roman" w:eastAsia="Calibri" w:hAnsi="Times New Roman" w:cs="Times New Roman"/>
                <w:sz w:val="24"/>
                <w:szCs w:val="24"/>
              </w:rPr>
              <w:t>: педагог учит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другие). Развивает у детей композиционные умения, учит располагать изображения на полосе внизу листа, по всему листу. Обращает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Педагог учит располагать на рисунке предметы так, чтобы они загораживали друг друга (растущие перед домом деревья и частично его загораживающие и тому подобное).</w:t>
            </w:r>
          </w:p>
          <w:p w:rsidR="003459DC" w:rsidRPr="003459DC" w:rsidRDefault="003459DC" w:rsidP="003459DC">
            <w:pPr>
              <w:jc w:val="both"/>
              <w:rPr>
                <w:rFonts w:ascii="Times New Roman" w:eastAsia="Calibri" w:hAnsi="Times New Roman" w:cs="Times New Roman"/>
                <w:sz w:val="24"/>
                <w:szCs w:val="24"/>
              </w:rPr>
            </w:pPr>
            <w:r w:rsidRPr="003459DC">
              <w:rPr>
                <w:rFonts w:ascii="Times New Roman" w:eastAsia="Calibri" w:hAnsi="Times New Roman" w:cs="Times New Roman"/>
                <w:i/>
                <w:sz w:val="24"/>
                <w:szCs w:val="24"/>
              </w:rPr>
              <w:t>• Декоративное рисование</w:t>
            </w:r>
            <w:r w:rsidRPr="003459DC">
              <w:rPr>
                <w:rFonts w:ascii="Times New Roman" w:eastAsia="Calibri" w:hAnsi="Times New Roman" w:cs="Times New Roman"/>
                <w:sz w:val="24"/>
                <w:szCs w:val="24"/>
              </w:rPr>
              <w:t xml:space="preserve">: педагог продолжает знакомить детей с изделиями народных промыслов, закрепляет и углубляет знания о дымковской и филимоновской игрушках и их росписи; предлагает создавать изображения </w:t>
            </w:r>
            <w:r w:rsidRPr="003459DC">
              <w:rPr>
                <w:rFonts w:ascii="Times New Roman" w:eastAsia="Calibri" w:hAnsi="Times New Roman" w:cs="Times New Roman"/>
                <w:sz w:val="24"/>
                <w:szCs w:val="24"/>
              </w:rPr>
              <w:lastRenderedPageBreak/>
              <w:t>по мотивам народной декоративной росписи, знакомит с её цветовым строем и элементами композиции, поощряет детей за разнообразие используемых элементов. Продолжает знакомить детей с городецкой росписью, её цветовым решением, спецификой создания декоративных цветов (как правило, не чистых тонов, а оттенков), учит использовать для украшения оживки. Продолжает знакомить детей с росписью Полхов-Майдана. Педагог включает городецкую и полхов-майданскую роспись в творческую работу детей, помогает осваивать специфику этих видов росписи. Знакомит детей с региональным (местным) декоративным искусством. Учит детей составлять узоры по мотивам городецкой, полхов-майданской, гжельской росписи: знакомит с характерными элементами (бутоны, цветы, листья, травка, усики, завитки, оживки). Педагог учит создавать узоры на листах в форме народного изделия (поднос, солонка, чашка, розетка и другое). Для развития творчества в декоративной деятельности, педагог учит детей использовать декоративные ткани, предоставляя детям бумагу в форме одежды и головных уборов (кокошник, платок, свитер и другое), предметов быта (салфетка, полотенце), учит ритмично располагать узор. Педагог предлагает детям расписывать бумажные силуэты и объемные фигуры.</w:t>
            </w:r>
          </w:p>
          <w:p w:rsidR="003459DC" w:rsidRPr="003459DC" w:rsidRDefault="003459DC" w:rsidP="003459DC">
            <w:pPr>
              <w:jc w:val="both"/>
              <w:rPr>
                <w:rFonts w:ascii="Times New Roman" w:eastAsia="Calibri" w:hAnsi="Times New Roman" w:cs="Times New Roman"/>
                <w:sz w:val="24"/>
                <w:szCs w:val="24"/>
              </w:rPr>
            </w:pPr>
            <w:r w:rsidRPr="003459DC">
              <w:rPr>
                <w:rFonts w:ascii="Times New Roman" w:eastAsia="Calibri" w:hAnsi="Times New Roman" w:cs="Times New Roman"/>
                <w:sz w:val="24"/>
                <w:szCs w:val="24"/>
                <w:highlight w:val="lightGray"/>
              </w:rPr>
              <w:t>2)</w:t>
            </w:r>
            <w:r w:rsidRPr="003459DC">
              <w:rPr>
                <w:rFonts w:ascii="Times New Roman" w:eastAsia="Calibri" w:hAnsi="Times New Roman" w:cs="Times New Roman"/>
                <w:sz w:val="24"/>
                <w:szCs w:val="24"/>
                <w:highlight w:val="lightGray"/>
              </w:rPr>
              <w:tab/>
              <w:t>Лепка:</w:t>
            </w:r>
          </w:p>
          <w:p w:rsidR="003459DC" w:rsidRPr="003459DC" w:rsidRDefault="003459DC" w:rsidP="003459DC">
            <w:pPr>
              <w:jc w:val="both"/>
              <w:rPr>
                <w:rFonts w:ascii="Times New Roman" w:eastAsia="Calibri" w:hAnsi="Times New Roman" w:cs="Times New Roman"/>
                <w:sz w:val="24"/>
                <w:szCs w:val="24"/>
              </w:rPr>
            </w:pPr>
            <w:r w:rsidRPr="003459DC">
              <w:rPr>
                <w:rFonts w:ascii="Times New Roman" w:eastAsia="Calibri" w:hAnsi="Times New Roman" w:cs="Times New Roman"/>
                <w:sz w:val="24"/>
                <w:szCs w:val="24"/>
              </w:rPr>
              <w:t xml:space="preserve">• педагог продолжает знакомить детей с особенностями лепки из глины, пластилина и пластической массы. Развивает у детей умение лепить с натуры и по представлению знакомые предметы (овощи, фрукты, грибы, посуда, игрушки); передавать их характерные особенности. Педагог продолжает формировать умение у детей лепить посуду из целого куска глины и пластилина ленточным способом. Закрепляет у детей умение лепить предметы пластическим, конструктивным и комбинированным способами. Учит сглаживать поверхность формы, делать предметы устойчивыми. Учит детей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другие. Формировать у детей умения лепить по представлению героев литературных произведений (Медведь и Колобок, Лиса и Зайчик, Машенька и Медведь и тому подобное). Педагог развивает у детей творчество, инициативу. </w:t>
            </w:r>
            <w:r w:rsidRPr="003459DC">
              <w:rPr>
                <w:rFonts w:ascii="Times New Roman" w:eastAsia="Calibri" w:hAnsi="Times New Roman" w:cs="Times New Roman"/>
                <w:sz w:val="24"/>
                <w:szCs w:val="24"/>
              </w:rPr>
              <w:lastRenderedPageBreak/>
              <w:t>Продолжает формировать у детей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тому подобное. Продолжает формировать у детей технические умения и навыки работы с разнообразными материалами для лепки; побуждает использовать дополнительные материалы (косточки, зернышки, бусинки и так далее). Педагог закрепляет у детей навыки аккуратной лепки. Закрепляет у детей навык тщательно мыть руки по окончании лепки.</w:t>
            </w:r>
          </w:p>
          <w:p w:rsidR="003459DC" w:rsidRPr="003459DC" w:rsidRDefault="003459DC" w:rsidP="003459DC">
            <w:pPr>
              <w:jc w:val="both"/>
              <w:rPr>
                <w:rFonts w:ascii="Times New Roman" w:eastAsia="Calibri" w:hAnsi="Times New Roman" w:cs="Times New Roman"/>
                <w:sz w:val="24"/>
                <w:szCs w:val="24"/>
              </w:rPr>
            </w:pPr>
            <w:r w:rsidRPr="003459DC">
              <w:rPr>
                <w:rFonts w:ascii="Times New Roman" w:eastAsia="Calibri" w:hAnsi="Times New Roman" w:cs="Times New Roman"/>
                <w:i/>
                <w:sz w:val="24"/>
                <w:szCs w:val="24"/>
              </w:rPr>
              <w:t>• Декоративная лепка</w:t>
            </w:r>
            <w:r w:rsidRPr="003459DC">
              <w:rPr>
                <w:rFonts w:ascii="Times New Roman" w:eastAsia="Calibri" w:hAnsi="Times New Roman" w:cs="Times New Roman"/>
                <w:sz w:val="24"/>
                <w:szCs w:val="24"/>
              </w:rPr>
              <w:t>: педагог продолжает знакомить детей с особенностями декоративной лепки. Формирует у детей интерес и эстетическое отношение к предметам народного декоративно-прикладного искусства. Учит детей лепить птиц, животных, людей по типу народных игрушек (дымковской, филимоновской, каргопольской и другие). Формирует у детей умение украшать узорами предметы декоративного искусства. Учит детей расписывать изделия гуашью, украшать их налепами и углубленным рельефом, использовать стеку. Педагог учит детей обмакивать пальцы в воду, чтобы сгладить неровности вылепленного изображения, когда это необходимо для передачи образа.</w:t>
            </w:r>
          </w:p>
          <w:p w:rsidR="003459DC" w:rsidRPr="003459DC" w:rsidRDefault="003459DC" w:rsidP="003459DC">
            <w:pPr>
              <w:jc w:val="both"/>
              <w:rPr>
                <w:rFonts w:ascii="Times New Roman" w:eastAsia="Calibri" w:hAnsi="Times New Roman" w:cs="Times New Roman"/>
                <w:sz w:val="24"/>
                <w:szCs w:val="24"/>
              </w:rPr>
            </w:pPr>
            <w:r w:rsidRPr="003459DC">
              <w:rPr>
                <w:rFonts w:ascii="Times New Roman" w:eastAsia="Calibri" w:hAnsi="Times New Roman" w:cs="Times New Roman"/>
                <w:sz w:val="24"/>
                <w:szCs w:val="24"/>
                <w:highlight w:val="lightGray"/>
              </w:rPr>
              <w:t>3)</w:t>
            </w:r>
            <w:r w:rsidRPr="003459DC">
              <w:rPr>
                <w:rFonts w:ascii="Times New Roman" w:eastAsia="Calibri" w:hAnsi="Times New Roman" w:cs="Times New Roman"/>
                <w:sz w:val="24"/>
                <w:szCs w:val="24"/>
                <w:highlight w:val="lightGray"/>
              </w:rPr>
              <w:tab/>
              <w:t>Аппликация</w:t>
            </w:r>
            <w:r w:rsidRPr="003459DC">
              <w:rPr>
                <w:rFonts w:ascii="Times New Roman" w:eastAsia="Calibri" w:hAnsi="Times New Roman" w:cs="Times New Roman"/>
                <w:sz w:val="24"/>
                <w:szCs w:val="24"/>
              </w:rPr>
              <w:t>:</w:t>
            </w:r>
          </w:p>
          <w:p w:rsidR="003459DC" w:rsidRPr="003459DC" w:rsidRDefault="003459DC" w:rsidP="003459DC">
            <w:pPr>
              <w:jc w:val="both"/>
              <w:rPr>
                <w:rFonts w:ascii="Times New Roman" w:eastAsia="Calibri" w:hAnsi="Times New Roman" w:cs="Times New Roman"/>
                <w:sz w:val="24"/>
                <w:szCs w:val="24"/>
              </w:rPr>
            </w:pPr>
            <w:r w:rsidRPr="003459DC">
              <w:rPr>
                <w:rFonts w:ascii="Times New Roman" w:eastAsia="Calibri" w:hAnsi="Times New Roman" w:cs="Times New Roman"/>
                <w:sz w:val="24"/>
                <w:szCs w:val="24"/>
              </w:rPr>
              <w:t>педагог закрепляет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 - 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 Учит детей вырезать одинаковые фигуры или их детали из бумаги, сложенной гармошкой, а симметричные изображения - из бумаги, сложенной пополам (стакан, ваза, цветок и другое). С целью создания выразительного образа, педагог учит детей приему обрывания. Побуждает детей создавать предметные и сюжетные композиции, дополнять их деталями, обогащающими изображения. Педагог формирует у детей аккуратное и бережное отношение к материалам.</w:t>
            </w:r>
          </w:p>
          <w:p w:rsidR="003459DC" w:rsidRPr="003459DC" w:rsidRDefault="003459DC" w:rsidP="003459DC">
            <w:pPr>
              <w:jc w:val="both"/>
              <w:rPr>
                <w:rFonts w:ascii="Times New Roman" w:eastAsia="Calibri" w:hAnsi="Times New Roman" w:cs="Times New Roman"/>
                <w:sz w:val="24"/>
                <w:szCs w:val="24"/>
              </w:rPr>
            </w:pPr>
            <w:r w:rsidRPr="003459DC">
              <w:rPr>
                <w:rFonts w:ascii="Times New Roman" w:eastAsia="Calibri" w:hAnsi="Times New Roman" w:cs="Times New Roman"/>
                <w:sz w:val="24"/>
                <w:szCs w:val="24"/>
                <w:highlight w:val="lightGray"/>
              </w:rPr>
              <w:t>4) Прикладное творчество:</w:t>
            </w:r>
          </w:p>
          <w:p w:rsidR="003459DC" w:rsidRPr="003459DC" w:rsidRDefault="003459DC" w:rsidP="003459DC">
            <w:pPr>
              <w:jc w:val="both"/>
              <w:rPr>
                <w:rFonts w:ascii="Times New Roman" w:eastAsia="Calibri" w:hAnsi="Times New Roman" w:cs="Times New Roman"/>
                <w:sz w:val="24"/>
                <w:szCs w:val="24"/>
              </w:rPr>
            </w:pPr>
            <w:r w:rsidRPr="003459DC">
              <w:rPr>
                <w:rFonts w:ascii="Times New Roman" w:eastAsia="Calibri" w:hAnsi="Times New Roman" w:cs="Times New Roman"/>
                <w:sz w:val="24"/>
                <w:szCs w:val="24"/>
              </w:rPr>
              <w:lastRenderedPageBreak/>
              <w:t>педагог совершенствует у детей умение работать с бумагой: сгибать лист вчетверо в разных направлениях; работать по готовой выкройке (шапочка, лодочка, домик, кошелек). Закрепляет у детей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 Закрепляет умение детей делать игрушки, сувениры из природного материала (шишки, ветки, ягоды) и других материалов (катушки, проволока в цветной обмотке, пустые коробки и другое), прочно соединяя части. Формирует умение самостоятельно создавать игрушки для сюжетно-ролевых игр (флажки, сумочки, шапочки, салфетки и другое); сувениры для родителей (законных представителей), сотрудников ДОО, елочные украшения. Педагог привлекает детей к изготовлению пособий для занятий и самостоятельной деятельности (коробки, счетный материал), ремонту книг, настольно-печатных игр. Закрепляет умение детей экономно и рационально расходовать материалы.</w:t>
            </w:r>
          </w:p>
        </w:tc>
      </w:tr>
      <w:tr w:rsidR="003459DC" w:rsidRPr="003459DC" w:rsidTr="003459DC">
        <w:trPr>
          <w:trHeight w:val="288"/>
        </w:trPr>
        <w:tc>
          <w:tcPr>
            <w:tcW w:w="2207" w:type="dxa"/>
            <w:vMerge/>
            <w:tcBorders>
              <w:top w:val="double" w:sz="4" w:space="0" w:color="auto"/>
            </w:tcBorders>
            <w:shd w:val="clear" w:color="auto" w:fill="AEAAAA"/>
          </w:tcPr>
          <w:p w:rsidR="003459DC" w:rsidRPr="003459DC" w:rsidRDefault="003459DC" w:rsidP="003459DC">
            <w:pPr>
              <w:jc w:val="both"/>
              <w:rPr>
                <w:rFonts w:ascii="Times New Roman" w:eastAsia="Calibri" w:hAnsi="Times New Roman" w:cs="Times New Roman"/>
                <w:b/>
                <w:bCs/>
                <w:sz w:val="24"/>
                <w:szCs w:val="24"/>
              </w:rPr>
            </w:pPr>
          </w:p>
        </w:tc>
        <w:tc>
          <w:tcPr>
            <w:tcW w:w="13210" w:type="dxa"/>
            <w:gridSpan w:val="3"/>
            <w:tcBorders>
              <w:top w:val="single" w:sz="4" w:space="0" w:color="auto"/>
              <w:bottom w:val="dashSmallGap" w:sz="4" w:space="0" w:color="auto"/>
            </w:tcBorders>
            <w:shd w:val="clear" w:color="auto" w:fill="E7E6E6"/>
          </w:tcPr>
          <w:p w:rsidR="003459DC" w:rsidRPr="003459DC" w:rsidRDefault="003459DC" w:rsidP="003459DC">
            <w:pPr>
              <w:jc w:val="center"/>
              <w:rPr>
                <w:rFonts w:ascii="Times New Roman" w:eastAsia="Calibri" w:hAnsi="Times New Roman" w:cs="Times New Roman"/>
                <w:sz w:val="24"/>
                <w:szCs w:val="24"/>
              </w:rPr>
            </w:pPr>
            <w:r w:rsidRPr="003459DC">
              <w:rPr>
                <w:rFonts w:ascii="Times New Roman" w:eastAsia="Calibri" w:hAnsi="Times New Roman" w:cs="Times New Roman"/>
                <w:sz w:val="24"/>
                <w:szCs w:val="24"/>
              </w:rPr>
              <w:t>3)</w:t>
            </w:r>
            <w:r w:rsidRPr="003459DC">
              <w:rPr>
                <w:rFonts w:ascii="Times New Roman" w:eastAsia="Calibri" w:hAnsi="Times New Roman" w:cs="Times New Roman"/>
                <w:sz w:val="24"/>
                <w:szCs w:val="24"/>
              </w:rPr>
              <w:tab/>
              <w:t>конструктивная деятельность:</w:t>
            </w:r>
          </w:p>
        </w:tc>
      </w:tr>
      <w:tr w:rsidR="003459DC" w:rsidRPr="003459DC" w:rsidTr="003459DC">
        <w:trPr>
          <w:trHeight w:val="119"/>
        </w:trPr>
        <w:tc>
          <w:tcPr>
            <w:tcW w:w="2207" w:type="dxa"/>
            <w:vMerge/>
            <w:tcBorders>
              <w:top w:val="double" w:sz="4" w:space="0" w:color="auto"/>
            </w:tcBorders>
            <w:shd w:val="clear" w:color="auto" w:fill="AEAAAA"/>
          </w:tcPr>
          <w:p w:rsidR="003459DC" w:rsidRPr="003459DC" w:rsidRDefault="003459DC" w:rsidP="003459DC">
            <w:pPr>
              <w:jc w:val="both"/>
              <w:rPr>
                <w:rFonts w:ascii="Times New Roman" w:eastAsia="Calibri" w:hAnsi="Times New Roman" w:cs="Times New Roman"/>
                <w:b/>
                <w:bCs/>
                <w:sz w:val="24"/>
                <w:szCs w:val="24"/>
              </w:rPr>
            </w:pPr>
          </w:p>
        </w:tc>
        <w:tc>
          <w:tcPr>
            <w:tcW w:w="5131" w:type="dxa"/>
            <w:tcBorders>
              <w:top w:val="dashSmallGap" w:sz="4" w:space="0" w:color="auto"/>
              <w:bottom w:val="single" w:sz="4" w:space="0" w:color="auto"/>
            </w:tcBorders>
          </w:tcPr>
          <w:p w:rsidR="003459DC" w:rsidRPr="003459DC" w:rsidRDefault="003459DC" w:rsidP="003459DC">
            <w:pPr>
              <w:jc w:val="both"/>
              <w:rPr>
                <w:rFonts w:ascii="Times New Roman" w:eastAsia="Calibri" w:hAnsi="Times New Roman" w:cs="Times New Roman"/>
                <w:sz w:val="24"/>
                <w:szCs w:val="24"/>
              </w:rPr>
            </w:pPr>
            <w:r w:rsidRPr="003459DC">
              <w:rPr>
                <w:rFonts w:ascii="Times New Roman" w:eastAsia="Calibri" w:hAnsi="Times New Roman" w:cs="Times New Roman"/>
                <w:sz w:val="24"/>
                <w:szCs w:val="24"/>
              </w:rPr>
              <w:t>• 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w:t>
            </w:r>
          </w:p>
          <w:p w:rsidR="003459DC" w:rsidRPr="003459DC" w:rsidRDefault="003459DC" w:rsidP="003459DC">
            <w:pPr>
              <w:jc w:val="both"/>
              <w:rPr>
                <w:rFonts w:ascii="Times New Roman" w:eastAsia="Calibri" w:hAnsi="Times New Roman" w:cs="Times New Roman"/>
                <w:sz w:val="24"/>
                <w:szCs w:val="24"/>
              </w:rPr>
            </w:pPr>
            <w:r w:rsidRPr="003459DC">
              <w:rPr>
                <w:rFonts w:ascii="Times New Roman" w:eastAsia="Calibri" w:hAnsi="Times New Roman" w:cs="Times New Roman"/>
                <w:sz w:val="24"/>
                <w:szCs w:val="24"/>
              </w:rPr>
              <w:t>• поощрять у детей самостоятельность, творчество, инициативу, дружелюбие;</w:t>
            </w:r>
          </w:p>
        </w:tc>
        <w:tc>
          <w:tcPr>
            <w:tcW w:w="8079" w:type="dxa"/>
            <w:gridSpan w:val="2"/>
            <w:tcBorders>
              <w:top w:val="dashSmallGap" w:sz="4" w:space="0" w:color="auto"/>
              <w:bottom w:val="single" w:sz="4" w:space="0" w:color="auto"/>
            </w:tcBorders>
          </w:tcPr>
          <w:p w:rsidR="003459DC" w:rsidRPr="003459DC" w:rsidRDefault="003459DC" w:rsidP="003459DC">
            <w:pPr>
              <w:jc w:val="both"/>
              <w:rPr>
                <w:rFonts w:ascii="Times New Roman" w:eastAsia="Calibri" w:hAnsi="Times New Roman" w:cs="Times New Roman"/>
                <w:sz w:val="24"/>
                <w:szCs w:val="24"/>
              </w:rPr>
            </w:pPr>
            <w:r w:rsidRPr="003459DC">
              <w:rPr>
                <w:rFonts w:ascii="Times New Roman" w:eastAsia="Calibri" w:hAnsi="Times New Roman" w:cs="Times New Roman"/>
                <w:sz w:val="24"/>
                <w:szCs w:val="24"/>
              </w:rPr>
              <w:t>Педагог учит детей выделять основные части и характерные детали конструкций. Помогает детям анализировать сделанные педагогом поделки и постройки; на основе анализа находить конструктивные решения и планировать создание собственной постройки. Знакомит детей с новыми деталями: разнообразными по форме и величине пластинами, брусками, цилиндрами, конусами и другое. Учит детей заменять одни детали другими. Педагог формирует у детей умение создавать различные по величине и конструкции постройки одного и того же объекта. Учит детей строить по рисунку, самостоятельно подбирать необходимый строительный материал. Продолжает развивать у детей умение работать коллективно, объединять свои поделки в соответствии с общим замыслом, договариваться, кто какую часть работы будет выполнять.</w:t>
            </w:r>
          </w:p>
        </w:tc>
      </w:tr>
      <w:tr w:rsidR="003459DC" w:rsidRPr="003459DC" w:rsidTr="003459DC">
        <w:trPr>
          <w:trHeight w:val="240"/>
        </w:trPr>
        <w:tc>
          <w:tcPr>
            <w:tcW w:w="2207" w:type="dxa"/>
            <w:vMerge/>
            <w:tcBorders>
              <w:top w:val="double" w:sz="4" w:space="0" w:color="auto"/>
            </w:tcBorders>
            <w:shd w:val="clear" w:color="auto" w:fill="AEAAAA"/>
          </w:tcPr>
          <w:p w:rsidR="003459DC" w:rsidRPr="003459DC" w:rsidRDefault="003459DC" w:rsidP="003459DC">
            <w:pPr>
              <w:jc w:val="both"/>
              <w:rPr>
                <w:rFonts w:ascii="Times New Roman" w:eastAsia="Calibri" w:hAnsi="Times New Roman" w:cs="Times New Roman"/>
                <w:b/>
                <w:bCs/>
                <w:sz w:val="24"/>
                <w:szCs w:val="24"/>
              </w:rPr>
            </w:pPr>
          </w:p>
        </w:tc>
        <w:tc>
          <w:tcPr>
            <w:tcW w:w="13210" w:type="dxa"/>
            <w:gridSpan w:val="3"/>
            <w:tcBorders>
              <w:top w:val="single" w:sz="4" w:space="0" w:color="auto"/>
              <w:bottom w:val="dashSmallGap" w:sz="4" w:space="0" w:color="auto"/>
            </w:tcBorders>
            <w:shd w:val="clear" w:color="auto" w:fill="E7E6E6"/>
          </w:tcPr>
          <w:p w:rsidR="003459DC" w:rsidRPr="003459DC" w:rsidRDefault="003459DC" w:rsidP="003459DC">
            <w:pPr>
              <w:jc w:val="center"/>
              <w:rPr>
                <w:rFonts w:ascii="Times New Roman" w:eastAsia="Calibri" w:hAnsi="Times New Roman" w:cs="Times New Roman"/>
                <w:sz w:val="24"/>
                <w:szCs w:val="24"/>
              </w:rPr>
            </w:pPr>
            <w:r w:rsidRPr="003459DC">
              <w:rPr>
                <w:rFonts w:ascii="Times New Roman" w:eastAsia="Calibri" w:hAnsi="Times New Roman" w:cs="Times New Roman"/>
                <w:sz w:val="24"/>
                <w:szCs w:val="24"/>
              </w:rPr>
              <w:t>4)</w:t>
            </w:r>
            <w:r w:rsidRPr="003459DC">
              <w:rPr>
                <w:rFonts w:ascii="Times New Roman" w:eastAsia="Calibri" w:hAnsi="Times New Roman" w:cs="Times New Roman"/>
                <w:sz w:val="24"/>
                <w:szCs w:val="24"/>
              </w:rPr>
              <w:tab/>
              <w:t>музыкальная деятельность:</w:t>
            </w:r>
          </w:p>
        </w:tc>
      </w:tr>
      <w:tr w:rsidR="003459DC" w:rsidRPr="003459DC" w:rsidTr="003459DC">
        <w:trPr>
          <w:trHeight w:val="213"/>
        </w:trPr>
        <w:tc>
          <w:tcPr>
            <w:tcW w:w="2207" w:type="dxa"/>
            <w:vMerge/>
            <w:tcBorders>
              <w:top w:val="double" w:sz="4" w:space="0" w:color="auto"/>
            </w:tcBorders>
            <w:shd w:val="clear" w:color="auto" w:fill="AEAAAA"/>
          </w:tcPr>
          <w:p w:rsidR="003459DC" w:rsidRPr="003459DC" w:rsidRDefault="003459DC" w:rsidP="003459DC">
            <w:pPr>
              <w:jc w:val="both"/>
              <w:rPr>
                <w:rFonts w:ascii="Times New Roman" w:eastAsia="Calibri" w:hAnsi="Times New Roman" w:cs="Times New Roman"/>
                <w:b/>
                <w:bCs/>
                <w:sz w:val="24"/>
                <w:szCs w:val="24"/>
              </w:rPr>
            </w:pPr>
          </w:p>
        </w:tc>
        <w:tc>
          <w:tcPr>
            <w:tcW w:w="5131" w:type="dxa"/>
            <w:vMerge w:val="restart"/>
            <w:tcBorders>
              <w:top w:val="dashSmallGap" w:sz="4" w:space="0" w:color="auto"/>
            </w:tcBorders>
          </w:tcPr>
          <w:p w:rsidR="003459DC" w:rsidRPr="003459DC" w:rsidRDefault="003459DC" w:rsidP="003459DC">
            <w:pPr>
              <w:jc w:val="both"/>
              <w:rPr>
                <w:rFonts w:ascii="Times New Roman" w:eastAsia="Calibri" w:hAnsi="Times New Roman" w:cs="Times New Roman"/>
                <w:sz w:val="24"/>
                <w:szCs w:val="24"/>
              </w:rPr>
            </w:pPr>
            <w:r w:rsidRPr="003459DC">
              <w:rPr>
                <w:rFonts w:ascii="Times New Roman" w:eastAsia="Calibri" w:hAnsi="Times New Roman" w:cs="Times New Roman"/>
                <w:sz w:val="24"/>
                <w:szCs w:val="24"/>
              </w:rPr>
              <w:t>• продолжать формировать у детей эстетическое восприятие музыки, умение различать жанры музыкальных произведений (песня, танец, марш);</w:t>
            </w:r>
          </w:p>
          <w:p w:rsidR="003459DC" w:rsidRPr="003459DC" w:rsidRDefault="003459DC" w:rsidP="003459DC">
            <w:pPr>
              <w:jc w:val="both"/>
              <w:rPr>
                <w:rFonts w:ascii="Times New Roman" w:eastAsia="Calibri" w:hAnsi="Times New Roman" w:cs="Times New Roman"/>
                <w:sz w:val="24"/>
                <w:szCs w:val="24"/>
              </w:rPr>
            </w:pPr>
            <w:r w:rsidRPr="003459DC">
              <w:rPr>
                <w:rFonts w:ascii="Times New Roman" w:eastAsia="Calibri" w:hAnsi="Times New Roman" w:cs="Times New Roman"/>
                <w:sz w:val="24"/>
                <w:szCs w:val="24"/>
              </w:rPr>
              <w:t>• развивать у детей музыкальную память, умение различать на слух звуки по высоте, музыкальные инструменты;</w:t>
            </w:r>
          </w:p>
          <w:p w:rsidR="003459DC" w:rsidRPr="003459DC" w:rsidRDefault="003459DC" w:rsidP="003459DC">
            <w:pPr>
              <w:jc w:val="both"/>
              <w:rPr>
                <w:rFonts w:ascii="Times New Roman" w:eastAsia="Calibri" w:hAnsi="Times New Roman" w:cs="Times New Roman"/>
                <w:sz w:val="24"/>
                <w:szCs w:val="24"/>
              </w:rPr>
            </w:pPr>
            <w:r w:rsidRPr="003459DC">
              <w:rPr>
                <w:rFonts w:ascii="Times New Roman" w:eastAsia="Calibri" w:hAnsi="Times New Roman" w:cs="Times New Roman"/>
                <w:sz w:val="24"/>
                <w:szCs w:val="24"/>
              </w:rPr>
              <w:t>• формировать у детей музыкальную культуру на основе знакомства с классической, народной и современной музыкой; накапливать представления о жизни и творчестве композиторов;</w:t>
            </w:r>
          </w:p>
          <w:p w:rsidR="003459DC" w:rsidRPr="003459DC" w:rsidRDefault="003459DC" w:rsidP="003459DC">
            <w:pPr>
              <w:jc w:val="both"/>
              <w:rPr>
                <w:rFonts w:ascii="Times New Roman" w:eastAsia="Calibri" w:hAnsi="Times New Roman" w:cs="Times New Roman"/>
                <w:sz w:val="24"/>
                <w:szCs w:val="24"/>
              </w:rPr>
            </w:pPr>
            <w:r w:rsidRPr="003459DC">
              <w:rPr>
                <w:rFonts w:ascii="Times New Roman" w:eastAsia="Calibri" w:hAnsi="Times New Roman" w:cs="Times New Roman"/>
                <w:sz w:val="24"/>
                <w:szCs w:val="24"/>
              </w:rPr>
              <w:t>• продолжать развивать у детей интерес и любовь к музыке, музыкальную отзывчивость на нее;</w:t>
            </w:r>
          </w:p>
          <w:p w:rsidR="003459DC" w:rsidRPr="003459DC" w:rsidRDefault="003459DC" w:rsidP="003459DC">
            <w:pPr>
              <w:jc w:val="both"/>
              <w:rPr>
                <w:rFonts w:ascii="Times New Roman" w:eastAsia="Calibri" w:hAnsi="Times New Roman" w:cs="Times New Roman"/>
                <w:sz w:val="24"/>
                <w:szCs w:val="24"/>
              </w:rPr>
            </w:pPr>
            <w:r w:rsidRPr="003459DC">
              <w:rPr>
                <w:rFonts w:ascii="Times New Roman" w:eastAsia="Calibri" w:hAnsi="Times New Roman" w:cs="Times New Roman"/>
                <w:sz w:val="24"/>
                <w:szCs w:val="24"/>
              </w:rPr>
              <w:t>• продолжать развивать у детей музыкальные способности детей: звуковысотный, ритмический, тембровый, динамический слух;</w:t>
            </w:r>
          </w:p>
          <w:p w:rsidR="003459DC" w:rsidRPr="003459DC" w:rsidRDefault="003459DC" w:rsidP="003459DC">
            <w:pPr>
              <w:jc w:val="both"/>
              <w:rPr>
                <w:rFonts w:ascii="Times New Roman" w:eastAsia="Calibri" w:hAnsi="Times New Roman" w:cs="Times New Roman"/>
                <w:sz w:val="24"/>
                <w:szCs w:val="24"/>
              </w:rPr>
            </w:pPr>
            <w:r w:rsidRPr="003459DC">
              <w:rPr>
                <w:rFonts w:ascii="Times New Roman" w:eastAsia="Calibri" w:hAnsi="Times New Roman" w:cs="Times New Roman"/>
                <w:sz w:val="24"/>
                <w:szCs w:val="24"/>
              </w:rPr>
              <w:t>• развивать у детей умение творческой интерпретации музыки разными средствами художественной выразительности;</w:t>
            </w:r>
          </w:p>
          <w:p w:rsidR="003459DC" w:rsidRPr="003459DC" w:rsidRDefault="003459DC" w:rsidP="003459DC">
            <w:pPr>
              <w:jc w:val="both"/>
              <w:rPr>
                <w:rFonts w:ascii="Times New Roman" w:eastAsia="Calibri" w:hAnsi="Times New Roman" w:cs="Times New Roman"/>
                <w:sz w:val="24"/>
                <w:szCs w:val="24"/>
              </w:rPr>
            </w:pPr>
            <w:r w:rsidRPr="003459DC">
              <w:rPr>
                <w:rFonts w:ascii="Times New Roman" w:eastAsia="Calibri" w:hAnsi="Times New Roman" w:cs="Times New Roman"/>
                <w:sz w:val="24"/>
                <w:szCs w:val="24"/>
              </w:rPr>
              <w:t>• способствовать дальнейшему развитию у детей навыков пения, движений под музыку, игры и импровизации мелодий на детских музыкальных инструментах; творческой активности детей;</w:t>
            </w:r>
          </w:p>
          <w:p w:rsidR="003459DC" w:rsidRPr="003459DC" w:rsidRDefault="003459DC" w:rsidP="003459DC">
            <w:pPr>
              <w:jc w:val="both"/>
              <w:rPr>
                <w:rFonts w:ascii="Times New Roman" w:eastAsia="Calibri" w:hAnsi="Times New Roman" w:cs="Times New Roman"/>
                <w:sz w:val="24"/>
                <w:szCs w:val="24"/>
              </w:rPr>
            </w:pPr>
            <w:r w:rsidRPr="003459DC">
              <w:rPr>
                <w:rFonts w:ascii="Times New Roman" w:eastAsia="Calibri" w:hAnsi="Times New Roman" w:cs="Times New Roman"/>
                <w:sz w:val="24"/>
                <w:szCs w:val="24"/>
              </w:rPr>
              <w:t>• развивать у детей умение сотрудничества в коллективной музыкальной деятельности;</w:t>
            </w:r>
          </w:p>
        </w:tc>
        <w:tc>
          <w:tcPr>
            <w:tcW w:w="8079" w:type="dxa"/>
            <w:gridSpan w:val="2"/>
            <w:tcBorders>
              <w:top w:val="dashSmallGap" w:sz="4" w:space="0" w:color="auto"/>
              <w:bottom w:val="dashSmallGap" w:sz="4" w:space="0" w:color="auto"/>
            </w:tcBorders>
            <w:shd w:val="clear" w:color="auto" w:fill="E7E6E6"/>
          </w:tcPr>
          <w:p w:rsidR="003459DC" w:rsidRPr="003459DC" w:rsidRDefault="003459DC" w:rsidP="003459DC">
            <w:pPr>
              <w:jc w:val="both"/>
              <w:rPr>
                <w:rFonts w:ascii="Times New Roman" w:eastAsia="Calibri" w:hAnsi="Times New Roman" w:cs="Times New Roman"/>
                <w:sz w:val="24"/>
                <w:szCs w:val="24"/>
              </w:rPr>
            </w:pPr>
            <w:r w:rsidRPr="003459DC">
              <w:rPr>
                <w:rFonts w:ascii="Times New Roman" w:eastAsia="Calibri" w:hAnsi="Times New Roman" w:cs="Times New Roman"/>
                <w:sz w:val="24"/>
                <w:szCs w:val="24"/>
              </w:rPr>
              <w:t xml:space="preserve">1) Слушание: </w:t>
            </w:r>
          </w:p>
        </w:tc>
      </w:tr>
      <w:tr w:rsidR="003459DC" w:rsidRPr="003459DC" w:rsidTr="003459DC">
        <w:trPr>
          <w:trHeight w:val="3874"/>
        </w:trPr>
        <w:tc>
          <w:tcPr>
            <w:tcW w:w="2207" w:type="dxa"/>
            <w:vMerge/>
            <w:tcBorders>
              <w:top w:val="double" w:sz="4" w:space="0" w:color="auto"/>
            </w:tcBorders>
            <w:shd w:val="clear" w:color="auto" w:fill="AEAAAA"/>
          </w:tcPr>
          <w:p w:rsidR="003459DC" w:rsidRPr="003459DC" w:rsidRDefault="003459DC" w:rsidP="003459DC">
            <w:pPr>
              <w:jc w:val="both"/>
              <w:rPr>
                <w:rFonts w:ascii="Times New Roman" w:eastAsia="Calibri" w:hAnsi="Times New Roman" w:cs="Times New Roman"/>
                <w:b/>
                <w:bCs/>
                <w:sz w:val="24"/>
                <w:szCs w:val="24"/>
              </w:rPr>
            </w:pPr>
          </w:p>
        </w:tc>
        <w:tc>
          <w:tcPr>
            <w:tcW w:w="5131" w:type="dxa"/>
            <w:vMerge/>
          </w:tcPr>
          <w:p w:rsidR="003459DC" w:rsidRPr="003459DC" w:rsidRDefault="003459DC" w:rsidP="003459DC">
            <w:pPr>
              <w:jc w:val="both"/>
              <w:rPr>
                <w:rFonts w:ascii="Times New Roman" w:eastAsia="Calibri" w:hAnsi="Times New Roman" w:cs="Times New Roman"/>
                <w:sz w:val="24"/>
                <w:szCs w:val="24"/>
              </w:rPr>
            </w:pPr>
          </w:p>
        </w:tc>
        <w:tc>
          <w:tcPr>
            <w:tcW w:w="4039" w:type="dxa"/>
            <w:tcBorders>
              <w:top w:val="dashSmallGap" w:sz="4" w:space="0" w:color="auto"/>
              <w:bottom w:val="dashSmallGap" w:sz="4" w:space="0" w:color="auto"/>
              <w:right w:val="dashSmallGap" w:sz="4" w:space="0" w:color="auto"/>
            </w:tcBorders>
          </w:tcPr>
          <w:p w:rsidR="003459DC" w:rsidRPr="003459DC" w:rsidRDefault="003459DC" w:rsidP="003459DC">
            <w:pPr>
              <w:jc w:val="both"/>
              <w:rPr>
                <w:rFonts w:ascii="Times New Roman" w:eastAsia="Calibri" w:hAnsi="Times New Roman" w:cs="Times New Roman"/>
                <w:sz w:val="24"/>
                <w:szCs w:val="24"/>
              </w:rPr>
            </w:pPr>
            <w:r w:rsidRPr="003459DC">
              <w:rPr>
                <w:rFonts w:ascii="Times New Roman" w:eastAsia="Calibri" w:hAnsi="Times New Roman" w:cs="Times New Roman"/>
                <w:sz w:val="24"/>
                <w:szCs w:val="24"/>
              </w:rPr>
              <w:t>педагог учит детей различать жанры музыкальных произведений (песня, танец, марш). Совершенствует у детей музыкальную память через узнавание мелодий по отдельным фрагментам произведения (вступление, заключение, музыкальная фраза). Развивает у детей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 Знакомит с творчеством некоторых композиторов.</w:t>
            </w:r>
          </w:p>
        </w:tc>
        <w:tc>
          <w:tcPr>
            <w:tcW w:w="4040" w:type="dxa"/>
            <w:tcBorders>
              <w:top w:val="dashSmallGap" w:sz="4" w:space="0" w:color="auto"/>
              <w:left w:val="dashSmallGap" w:sz="4" w:space="0" w:color="auto"/>
              <w:bottom w:val="dashSmallGap" w:sz="4" w:space="0" w:color="auto"/>
            </w:tcBorders>
          </w:tcPr>
          <w:p w:rsidR="003459DC" w:rsidRPr="003459DC" w:rsidRDefault="003459DC" w:rsidP="003459DC">
            <w:pPr>
              <w:jc w:val="both"/>
              <w:rPr>
                <w:rFonts w:ascii="Times New Roman" w:eastAsia="Calibri" w:hAnsi="Times New Roman" w:cs="Times New Roman"/>
                <w:sz w:val="24"/>
                <w:szCs w:val="24"/>
              </w:rPr>
            </w:pPr>
            <w:r w:rsidRPr="003459DC">
              <w:rPr>
                <w:rFonts w:ascii="Times New Roman" w:eastAsia="Calibri" w:hAnsi="Times New Roman" w:cs="Times New Roman"/>
                <w:i/>
                <w:sz w:val="24"/>
                <w:szCs w:val="24"/>
              </w:rPr>
              <w:t>Примерный перечень музыкальных произведений.</w:t>
            </w:r>
          </w:p>
          <w:p w:rsidR="003459DC" w:rsidRPr="003459DC" w:rsidRDefault="003459DC" w:rsidP="003459DC">
            <w:pPr>
              <w:jc w:val="both"/>
              <w:rPr>
                <w:rFonts w:ascii="Times New Roman" w:eastAsia="Calibri" w:hAnsi="Times New Roman" w:cs="Times New Roman"/>
                <w:sz w:val="24"/>
                <w:szCs w:val="24"/>
              </w:rPr>
            </w:pPr>
            <w:r w:rsidRPr="003459DC">
              <w:rPr>
                <w:rFonts w:ascii="Times New Roman" w:eastAsia="Calibri" w:hAnsi="Times New Roman" w:cs="Times New Roman"/>
                <w:sz w:val="24"/>
                <w:szCs w:val="24"/>
              </w:rPr>
              <w:t>«Зима», муз. П. Чайковского, сл. А. Плещеева; «Осенняя песня», из цикла «Времена года» П. Чайковского; «Полька»; муз. Д. Львова-Компанейца, сл. 3. Петровой; «Моя Россия», муз. Г. Струве, сл. Н. Соловьевой; «Детская полька», муз. М. Глинки; «Жаворонок», муз. М. Глинки; «Мотылек», муз. С. Майкапара; «Пляска птиц», «Колыбельная», муз. Н. Римского-Корсакова.</w:t>
            </w:r>
          </w:p>
        </w:tc>
      </w:tr>
      <w:tr w:rsidR="003459DC" w:rsidRPr="003459DC" w:rsidTr="003459DC">
        <w:trPr>
          <w:trHeight w:val="50"/>
        </w:trPr>
        <w:tc>
          <w:tcPr>
            <w:tcW w:w="2207" w:type="dxa"/>
            <w:vMerge/>
            <w:tcBorders>
              <w:top w:val="double" w:sz="4" w:space="0" w:color="auto"/>
            </w:tcBorders>
            <w:shd w:val="clear" w:color="auto" w:fill="AEAAAA"/>
          </w:tcPr>
          <w:p w:rsidR="003459DC" w:rsidRPr="003459DC" w:rsidRDefault="003459DC" w:rsidP="003459DC">
            <w:pPr>
              <w:jc w:val="both"/>
              <w:rPr>
                <w:rFonts w:ascii="Times New Roman" w:eastAsia="Calibri" w:hAnsi="Times New Roman" w:cs="Times New Roman"/>
                <w:b/>
                <w:bCs/>
                <w:sz w:val="24"/>
                <w:szCs w:val="24"/>
              </w:rPr>
            </w:pPr>
          </w:p>
        </w:tc>
        <w:tc>
          <w:tcPr>
            <w:tcW w:w="5131" w:type="dxa"/>
            <w:vMerge/>
          </w:tcPr>
          <w:p w:rsidR="003459DC" w:rsidRPr="003459DC" w:rsidRDefault="003459DC" w:rsidP="003459DC">
            <w:pPr>
              <w:jc w:val="both"/>
              <w:rPr>
                <w:rFonts w:ascii="Times New Roman" w:eastAsia="Calibri" w:hAnsi="Times New Roman" w:cs="Times New Roman"/>
                <w:sz w:val="24"/>
                <w:szCs w:val="24"/>
              </w:rPr>
            </w:pPr>
          </w:p>
        </w:tc>
        <w:tc>
          <w:tcPr>
            <w:tcW w:w="8079" w:type="dxa"/>
            <w:gridSpan w:val="2"/>
            <w:tcBorders>
              <w:top w:val="dashSmallGap" w:sz="4" w:space="0" w:color="auto"/>
              <w:bottom w:val="dashSmallGap" w:sz="4" w:space="0" w:color="auto"/>
            </w:tcBorders>
            <w:shd w:val="clear" w:color="auto" w:fill="E7E6E6"/>
          </w:tcPr>
          <w:p w:rsidR="003459DC" w:rsidRPr="003459DC" w:rsidRDefault="003459DC" w:rsidP="003459DC">
            <w:pPr>
              <w:jc w:val="both"/>
              <w:rPr>
                <w:rFonts w:ascii="Times New Roman" w:eastAsia="Calibri" w:hAnsi="Times New Roman" w:cs="Times New Roman"/>
                <w:sz w:val="24"/>
                <w:szCs w:val="24"/>
              </w:rPr>
            </w:pPr>
            <w:r w:rsidRPr="003459DC">
              <w:rPr>
                <w:rFonts w:ascii="Times New Roman" w:eastAsia="Calibri" w:hAnsi="Times New Roman" w:cs="Times New Roman"/>
                <w:sz w:val="24"/>
                <w:szCs w:val="24"/>
              </w:rPr>
              <w:t>2)</w:t>
            </w:r>
            <w:r w:rsidRPr="003459DC">
              <w:rPr>
                <w:rFonts w:ascii="Times New Roman" w:eastAsia="Calibri" w:hAnsi="Times New Roman" w:cs="Times New Roman"/>
                <w:sz w:val="24"/>
                <w:szCs w:val="24"/>
              </w:rPr>
              <w:tab/>
              <w:t xml:space="preserve">Пение: </w:t>
            </w:r>
          </w:p>
        </w:tc>
      </w:tr>
      <w:tr w:rsidR="003459DC" w:rsidRPr="003459DC" w:rsidTr="003459DC">
        <w:trPr>
          <w:trHeight w:val="810"/>
        </w:trPr>
        <w:tc>
          <w:tcPr>
            <w:tcW w:w="2207" w:type="dxa"/>
            <w:vMerge/>
            <w:tcBorders>
              <w:top w:val="double" w:sz="4" w:space="0" w:color="auto"/>
            </w:tcBorders>
            <w:shd w:val="clear" w:color="auto" w:fill="AEAAAA"/>
          </w:tcPr>
          <w:p w:rsidR="003459DC" w:rsidRPr="003459DC" w:rsidRDefault="003459DC" w:rsidP="003459DC">
            <w:pPr>
              <w:jc w:val="both"/>
              <w:rPr>
                <w:rFonts w:ascii="Times New Roman" w:eastAsia="Calibri" w:hAnsi="Times New Roman" w:cs="Times New Roman"/>
                <w:b/>
                <w:bCs/>
                <w:sz w:val="24"/>
                <w:szCs w:val="24"/>
              </w:rPr>
            </w:pPr>
          </w:p>
        </w:tc>
        <w:tc>
          <w:tcPr>
            <w:tcW w:w="5131" w:type="dxa"/>
            <w:vMerge/>
          </w:tcPr>
          <w:p w:rsidR="003459DC" w:rsidRPr="003459DC" w:rsidRDefault="003459DC" w:rsidP="003459DC">
            <w:pPr>
              <w:jc w:val="both"/>
              <w:rPr>
                <w:rFonts w:ascii="Times New Roman" w:eastAsia="Calibri" w:hAnsi="Times New Roman" w:cs="Times New Roman"/>
                <w:sz w:val="24"/>
                <w:szCs w:val="24"/>
              </w:rPr>
            </w:pPr>
          </w:p>
        </w:tc>
        <w:tc>
          <w:tcPr>
            <w:tcW w:w="4039" w:type="dxa"/>
            <w:tcBorders>
              <w:top w:val="dashSmallGap" w:sz="4" w:space="0" w:color="auto"/>
              <w:bottom w:val="dashSmallGap" w:sz="4" w:space="0" w:color="auto"/>
              <w:right w:val="dashSmallGap" w:sz="4" w:space="0" w:color="auto"/>
            </w:tcBorders>
          </w:tcPr>
          <w:p w:rsidR="003459DC" w:rsidRPr="003459DC" w:rsidRDefault="003459DC" w:rsidP="003459DC">
            <w:pPr>
              <w:jc w:val="both"/>
              <w:rPr>
                <w:rFonts w:ascii="Times New Roman" w:eastAsia="Calibri" w:hAnsi="Times New Roman" w:cs="Times New Roman"/>
                <w:sz w:val="24"/>
                <w:szCs w:val="24"/>
              </w:rPr>
            </w:pPr>
            <w:r w:rsidRPr="003459DC">
              <w:rPr>
                <w:rFonts w:ascii="Times New Roman" w:eastAsia="Calibri" w:hAnsi="Times New Roman" w:cs="Times New Roman"/>
                <w:sz w:val="24"/>
                <w:szCs w:val="24"/>
              </w:rPr>
              <w:t xml:space="preserve">педагог формирует у детей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Способствует развитию у детей навыков сольного пения, с музыкальным сопровождением и без него. Педагог содействует проявлению у детей самостоятельности и творческому исполнению песен разного </w:t>
            </w:r>
            <w:r w:rsidRPr="003459DC">
              <w:rPr>
                <w:rFonts w:ascii="Times New Roman" w:eastAsia="Calibri" w:hAnsi="Times New Roman" w:cs="Times New Roman"/>
                <w:sz w:val="24"/>
                <w:szCs w:val="24"/>
              </w:rPr>
              <w:lastRenderedPageBreak/>
              <w:t>характера. Развивает у детей песенный музыкальный вкус.</w:t>
            </w:r>
          </w:p>
        </w:tc>
        <w:tc>
          <w:tcPr>
            <w:tcW w:w="4040" w:type="dxa"/>
            <w:tcBorders>
              <w:top w:val="dashSmallGap" w:sz="4" w:space="0" w:color="auto"/>
              <w:left w:val="dashSmallGap" w:sz="4" w:space="0" w:color="auto"/>
              <w:bottom w:val="dashSmallGap" w:sz="4" w:space="0" w:color="auto"/>
            </w:tcBorders>
          </w:tcPr>
          <w:p w:rsidR="003459DC" w:rsidRPr="003459DC" w:rsidRDefault="003459DC" w:rsidP="003459DC">
            <w:pPr>
              <w:jc w:val="both"/>
              <w:rPr>
                <w:rFonts w:ascii="Times New Roman" w:eastAsia="Calibri" w:hAnsi="Times New Roman" w:cs="Times New Roman"/>
                <w:i/>
                <w:sz w:val="24"/>
                <w:szCs w:val="24"/>
              </w:rPr>
            </w:pPr>
            <w:r w:rsidRPr="003459DC">
              <w:rPr>
                <w:rFonts w:ascii="Times New Roman" w:eastAsia="Calibri" w:hAnsi="Times New Roman" w:cs="Times New Roman"/>
                <w:i/>
                <w:sz w:val="24"/>
                <w:szCs w:val="24"/>
              </w:rPr>
              <w:lastRenderedPageBreak/>
              <w:t>Примерный перечень музыкальных произведений.</w:t>
            </w:r>
          </w:p>
          <w:p w:rsidR="003459DC" w:rsidRPr="003459DC" w:rsidRDefault="003459DC" w:rsidP="003459DC">
            <w:pPr>
              <w:jc w:val="both"/>
              <w:rPr>
                <w:rFonts w:ascii="Times New Roman" w:eastAsia="Calibri" w:hAnsi="Times New Roman" w:cs="Times New Roman"/>
                <w:sz w:val="24"/>
                <w:szCs w:val="24"/>
              </w:rPr>
            </w:pPr>
            <w:r w:rsidRPr="003459DC">
              <w:rPr>
                <w:rFonts w:ascii="Times New Roman" w:eastAsia="Calibri" w:hAnsi="Times New Roman" w:cs="Times New Roman"/>
                <w:i/>
                <w:sz w:val="24"/>
                <w:szCs w:val="24"/>
              </w:rPr>
              <w:t>• Упражнения на развитие слуха и голоса.</w:t>
            </w:r>
            <w:r w:rsidRPr="003459DC">
              <w:rPr>
                <w:rFonts w:ascii="Times New Roman" w:eastAsia="Calibri" w:hAnsi="Times New Roman" w:cs="Times New Roman"/>
                <w:sz w:val="24"/>
                <w:szCs w:val="24"/>
              </w:rPr>
              <w:t xml:space="preserve"> «Ворон», рус. нар. песня, обраб. Е. Тиличеевой; «Андрей-воробей», рус. нар. песня, обр. Ю. Слонова; «Бубенчики», «Гармошка», муз. Е. Тиличеевой; «Паровоз», «Барабан», муз. Е. Тиличеевой, сл. Н. Найденовой.</w:t>
            </w:r>
          </w:p>
          <w:p w:rsidR="003459DC" w:rsidRPr="003459DC" w:rsidRDefault="003459DC" w:rsidP="003459DC">
            <w:pPr>
              <w:jc w:val="both"/>
              <w:rPr>
                <w:rFonts w:ascii="Times New Roman" w:eastAsia="Calibri" w:hAnsi="Times New Roman" w:cs="Times New Roman"/>
                <w:sz w:val="24"/>
                <w:szCs w:val="24"/>
              </w:rPr>
            </w:pPr>
            <w:r w:rsidRPr="003459DC">
              <w:rPr>
                <w:rFonts w:ascii="Times New Roman" w:eastAsia="Calibri" w:hAnsi="Times New Roman" w:cs="Times New Roman"/>
                <w:i/>
                <w:sz w:val="24"/>
                <w:szCs w:val="24"/>
              </w:rPr>
              <w:t>• Песни.</w:t>
            </w:r>
            <w:r w:rsidRPr="003459DC">
              <w:rPr>
                <w:rFonts w:ascii="Times New Roman" w:eastAsia="Calibri" w:hAnsi="Times New Roman" w:cs="Times New Roman"/>
                <w:sz w:val="24"/>
                <w:szCs w:val="24"/>
              </w:rPr>
              <w:t xml:space="preserve"> «К нам гости пришли», муз. А. Александрова, сл. М. Ивенсен; «Огородная-хороводная», муз. Б. Можжевелова, сл. Н. Пассовой; «Голубые санки», муз. М. Иорданского, сл. М. Клоковой; «Гуси-гусенята», муз. А. </w:t>
            </w:r>
            <w:r w:rsidRPr="003459DC">
              <w:rPr>
                <w:rFonts w:ascii="Times New Roman" w:eastAsia="Calibri" w:hAnsi="Times New Roman" w:cs="Times New Roman"/>
                <w:sz w:val="24"/>
                <w:szCs w:val="24"/>
              </w:rPr>
              <w:lastRenderedPageBreak/>
              <w:t>Александрова, сл. Г. Бойко; «Рыбка», муз. М. Красева, сл. М. Клоковой.</w:t>
            </w:r>
          </w:p>
        </w:tc>
      </w:tr>
      <w:tr w:rsidR="003459DC" w:rsidRPr="003459DC" w:rsidTr="003459DC">
        <w:trPr>
          <w:trHeight w:val="103"/>
        </w:trPr>
        <w:tc>
          <w:tcPr>
            <w:tcW w:w="2207" w:type="dxa"/>
            <w:vMerge/>
            <w:tcBorders>
              <w:top w:val="double" w:sz="4" w:space="0" w:color="auto"/>
            </w:tcBorders>
            <w:shd w:val="clear" w:color="auto" w:fill="AEAAAA"/>
          </w:tcPr>
          <w:p w:rsidR="003459DC" w:rsidRPr="003459DC" w:rsidRDefault="003459DC" w:rsidP="003459DC">
            <w:pPr>
              <w:jc w:val="both"/>
              <w:rPr>
                <w:rFonts w:ascii="Times New Roman" w:eastAsia="Calibri" w:hAnsi="Times New Roman" w:cs="Times New Roman"/>
                <w:b/>
                <w:bCs/>
                <w:sz w:val="24"/>
                <w:szCs w:val="24"/>
              </w:rPr>
            </w:pPr>
          </w:p>
        </w:tc>
        <w:tc>
          <w:tcPr>
            <w:tcW w:w="5131" w:type="dxa"/>
            <w:vMerge/>
          </w:tcPr>
          <w:p w:rsidR="003459DC" w:rsidRPr="003459DC" w:rsidRDefault="003459DC" w:rsidP="003459DC">
            <w:pPr>
              <w:jc w:val="both"/>
              <w:rPr>
                <w:rFonts w:ascii="Times New Roman" w:eastAsia="Calibri" w:hAnsi="Times New Roman" w:cs="Times New Roman"/>
                <w:sz w:val="24"/>
                <w:szCs w:val="24"/>
              </w:rPr>
            </w:pPr>
          </w:p>
        </w:tc>
        <w:tc>
          <w:tcPr>
            <w:tcW w:w="8079" w:type="dxa"/>
            <w:gridSpan w:val="2"/>
            <w:tcBorders>
              <w:top w:val="dashSmallGap" w:sz="4" w:space="0" w:color="auto"/>
              <w:bottom w:val="dashSmallGap" w:sz="4" w:space="0" w:color="auto"/>
            </w:tcBorders>
            <w:shd w:val="clear" w:color="auto" w:fill="E7E6E6"/>
          </w:tcPr>
          <w:p w:rsidR="003459DC" w:rsidRPr="003459DC" w:rsidRDefault="003459DC" w:rsidP="003459DC">
            <w:pPr>
              <w:jc w:val="both"/>
              <w:rPr>
                <w:rFonts w:ascii="Times New Roman" w:eastAsia="Calibri" w:hAnsi="Times New Roman" w:cs="Times New Roman"/>
                <w:sz w:val="24"/>
                <w:szCs w:val="24"/>
              </w:rPr>
            </w:pPr>
            <w:r w:rsidRPr="003459DC">
              <w:rPr>
                <w:rFonts w:ascii="Times New Roman" w:eastAsia="Calibri" w:hAnsi="Times New Roman" w:cs="Times New Roman"/>
                <w:sz w:val="24"/>
                <w:szCs w:val="24"/>
              </w:rPr>
              <w:t>3)</w:t>
            </w:r>
            <w:r w:rsidRPr="003459DC">
              <w:rPr>
                <w:rFonts w:ascii="Times New Roman" w:eastAsia="Calibri" w:hAnsi="Times New Roman" w:cs="Times New Roman"/>
                <w:sz w:val="24"/>
                <w:szCs w:val="24"/>
              </w:rPr>
              <w:tab/>
              <w:t xml:space="preserve">Песенное творчество: </w:t>
            </w:r>
          </w:p>
        </w:tc>
      </w:tr>
      <w:tr w:rsidR="003459DC" w:rsidRPr="003459DC" w:rsidTr="003459DC">
        <w:trPr>
          <w:trHeight w:val="374"/>
        </w:trPr>
        <w:tc>
          <w:tcPr>
            <w:tcW w:w="2207" w:type="dxa"/>
            <w:vMerge/>
            <w:tcBorders>
              <w:top w:val="double" w:sz="4" w:space="0" w:color="auto"/>
            </w:tcBorders>
            <w:shd w:val="clear" w:color="auto" w:fill="AEAAAA"/>
          </w:tcPr>
          <w:p w:rsidR="003459DC" w:rsidRPr="003459DC" w:rsidRDefault="003459DC" w:rsidP="003459DC">
            <w:pPr>
              <w:jc w:val="both"/>
              <w:rPr>
                <w:rFonts w:ascii="Times New Roman" w:eastAsia="Calibri" w:hAnsi="Times New Roman" w:cs="Times New Roman"/>
                <w:b/>
                <w:bCs/>
                <w:sz w:val="24"/>
                <w:szCs w:val="24"/>
              </w:rPr>
            </w:pPr>
          </w:p>
        </w:tc>
        <w:tc>
          <w:tcPr>
            <w:tcW w:w="5131" w:type="dxa"/>
            <w:vMerge/>
          </w:tcPr>
          <w:p w:rsidR="003459DC" w:rsidRPr="003459DC" w:rsidRDefault="003459DC" w:rsidP="003459DC">
            <w:pPr>
              <w:jc w:val="both"/>
              <w:rPr>
                <w:rFonts w:ascii="Times New Roman" w:eastAsia="Calibri" w:hAnsi="Times New Roman" w:cs="Times New Roman"/>
                <w:sz w:val="24"/>
                <w:szCs w:val="24"/>
              </w:rPr>
            </w:pPr>
          </w:p>
        </w:tc>
        <w:tc>
          <w:tcPr>
            <w:tcW w:w="4039" w:type="dxa"/>
            <w:tcBorders>
              <w:top w:val="dashSmallGap" w:sz="4" w:space="0" w:color="auto"/>
              <w:bottom w:val="dashSmallGap" w:sz="4" w:space="0" w:color="auto"/>
              <w:right w:val="dashSmallGap" w:sz="4" w:space="0" w:color="auto"/>
            </w:tcBorders>
          </w:tcPr>
          <w:p w:rsidR="003459DC" w:rsidRPr="003459DC" w:rsidRDefault="003459DC" w:rsidP="003459DC">
            <w:pPr>
              <w:jc w:val="both"/>
              <w:rPr>
                <w:rFonts w:ascii="Times New Roman" w:eastAsia="Calibri" w:hAnsi="Times New Roman" w:cs="Times New Roman"/>
                <w:sz w:val="24"/>
                <w:szCs w:val="24"/>
              </w:rPr>
            </w:pPr>
            <w:r w:rsidRPr="003459DC">
              <w:rPr>
                <w:rFonts w:ascii="Times New Roman" w:eastAsia="Calibri" w:hAnsi="Times New Roman" w:cs="Times New Roman"/>
                <w:sz w:val="24"/>
                <w:szCs w:val="24"/>
              </w:rPr>
              <w:t>педагог учит детей импровизировать мелодию на заданный текст. Учит детей сочинять мелодии различного характера: ласковую колыбельную, задорный или бодрый марш, плавный вальс, веселую плясовую.</w:t>
            </w:r>
          </w:p>
        </w:tc>
        <w:tc>
          <w:tcPr>
            <w:tcW w:w="4040" w:type="dxa"/>
            <w:tcBorders>
              <w:top w:val="dashSmallGap" w:sz="4" w:space="0" w:color="auto"/>
              <w:left w:val="dashSmallGap" w:sz="4" w:space="0" w:color="auto"/>
              <w:bottom w:val="dashSmallGap" w:sz="4" w:space="0" w:color="auto"/>
            </w:tcBorders>
          </w:tcPr>
          <w:p w:rsidR="003459DC" w:rsidRPr="003459DC" w:rsidRDefault="003459DC" w:rsidP="003459DC">
            <w:pPr>
              <w:jc w:val="both"/>
              <w:rPr>
                <w:rFonts w:ascii="Times New Roman" w:eastAsia="Calibri" w:hAnsi="Times New Roman" w:cs="Times New Roman"/>
                <w:i/>
                <w:sz w:val="24"/>
                <w:szCs w:val="24"/>
              </w:rPr>
            </w:pPr>
            <w:r w:rsidRPr="003459DC">
              <w:rPr>
                <w:rFonts w:ascii="Times New Roman" w:eastAsia="Calibri" w:hAnsi="Times New Roman" w:cs="Times New Roman"/>
                <w:i/>
                <w:sz w:val="24"/>
                <w:szCs w:val="24"/>
              </w:rPr>
              <w:t>Примерный перечень музыкальных произведений.</w:t>
            </w:r>
          </w:p>
          <w:p w:rsidR="003459DC" w:rsidRPr="003459DC" w:rsidRDefault="003459DC" w:rsidP="003459DC">
            <w:pPr>
              <w:jc w:val="both"/>
              <w:rPr>
                <w:rFonts w:ascii="Times New Roman" w:eastAsia="Calibri" w:hAnsi="Times New Roman" w:cs="Times New Roman"/>
                <w:sz w:val="24"/>
                <w:szCs w:val="24"/>
              </w:rPr>
            </w:pPr>
            <w:r w:rsidRPr="003459DC">
              <w:rPr>
                <w:rFonts w:ascii="Times New Roman" w:eastAsia="Calibri" w:hAnsi="Times New Roman" w:cs="Times New Roman"/>
                <w:sz w:val="24"/>
                <w:szCs w:val="24"/>
              </w:rPr>
              <w:t>«Колыбельная», рус. нар. песня; «Марш», муз. М. Красева; «Дили-дили! Бом! Бом!», укр. нар. песня, сл. Е. Макшанцевой; Потешки, дразнилки, считалки и другие рус. нар. попевки.</w:t>
            </w:r>
          </w:p>
        </w:tc>
      </w:tr>
      <w:tr w:rsidR="003459DC" w:rsidRPr="003459DC" w:rsidTr="003459DC">
        <w:trPr>
          <w:trHeight w:val="244"/>
        </w:trPr>
        <w:tc>
          <w:tcPr>
            <w:tcW w:w="2207" w:type="dxa"/>
            <w:vMerge/>
            <w:tcBorders>
              <w:top w:val="double" w:sz="4" w:space="0" w:color="auto"/>
            </w:tcBorders>
            <w:shd w:val="clear" w:color="auto" w:fill="AEAAAA"/>
          </w:tcPr>
          <w:p w:rsidR="003459DC" w:rsidRPr="003459DC" w:rsidRDefault="003459DC" w:rsidP="003459DC">
            <w:pPr>
              <w:jc w:val="both"/>
              <w:rPr>
                <w:rFonts w:ascii="Times New Roman" w:eastAsia="Calibri" w:hAnsi="Times New Roman" w:cs="Times New Roman"/>
                <w:b/>
                <w:bCs/>
                <w:sz w:val="24"/>
                <w:szCs w:val="24"/>
              </w:rPr>
            </w:pPr>
          </w:p>
        </w:tc>
        <w:tc>
          <w:tcPr>
            <w:tcW w:w="5131" w:type="dxa"/>
            <w:vMerge/>
          </w:tcPr>
          <w:p w:rsidR="003459DC" w:rsidRPr="003459DC" w:rsidRDefault="003459DC" w:rsidP="003459DC">
            <w:pPr>
              <w:jc w:val="both"/>
              <w:rPr>
                <w:rFonts w:ascii="Times New Roman" w:eastAsia="Calibri" w:hAnsi="Times New Roman" w:cs="Times New Roman"/>
                <w:sz w:val="24"/>
                <w:szCs w:val="24"/>
              </w:rPr>
            </w:pPr>
          </w:p>
        </w:tc>
        <w:tc>
          <w:tcPr>
            <w:tcW w:w="8079" w:type="dxa"/>
            <w:gridSpan w:val="2"/>
            <w:tcBorders>
              <w:top w:val="dashSmallGap" w:sz="4" w:space="0" w:color="auto"/>
              <w:bottom w:val="dashSmallGap" w:sz="4" w:space="0" w:color="auto"/>
            </w:tcBorders>
            <w:shd w:val="clear" w:color="auto" w:fill="E7E6E6"/>
          </w:tcPr>
          <w:p w:rsidR="003459DC" w:rsidRPr="003459DC" w:rsidRDefault="003459DC" w:rsidP="003459DC">
            <w:pPr>
              <w:jc w:val="both"/>
              <w:rPr>
                <w:rFonts w:ascii="Times New Roman" w:eastAsia="Calibri" w:hAnsi="Times New Roman" w:cs="Times New Roman"/>
                <w:sz w:val="24"/>
                <w:szCs w:val="24"/>
              </w:rPr>
            </w:pPr>
            <w:r w:rsidRPr="003459DC">
              <w:rPr>
                <w:rFonts w:ascii="Times New Roman" w:eastAsia="Calibri" w:hAnsi="Times New Roman" w:cs="Times New Roman"/>
                <w:sz w:val="24"/>
                <w:szCs w:val="24"/>
              </w:rPr>
              <w:t>4)</w:t>
            </w:r>
            <w:r w:rsidRPr="003459DC">
              <w:rPr>
                <w:rFonts w:ascii="Times New Roman" w:eastAsia="Calibri" w:hAnsi="Times New Roman" w:cs="Times New Roman"/>
                <w:sz w:val="24"/>
                <w:szCs w:val="24"/>
              </w:rPr>
              <w:tab/>
              <w:t xml:space="preserve">Музыкально-ритмические движения: </w:t>
            </w:r>
          </w:p>
        </w:tc>
      </w:tr>
      <w:tr w:rsidR="003459DC" w:rsidRPr="003459DC" w:rsidTr="003459DC">
        <w:trPr>
          <w:trHeight w:val="545"/>
        </w:trPr>
        <w:tc>
          <w:tcPr>
            <w:tcW w:w="2207" w:type="dxa"/>
            <w:vMerge/>
            <w:tcBorders>
              <w:top w:val="double" w:sz="4" w:space="0" w:color="auto"/>
            </w:tcBorders>
            <w:shd w:val="clear" w:color="auto" w:fill="AEAAAA"/>
          </w:tcPr>
          <w:p w:rsidR="003459DC" w:rsidRPr="003459DC" w:rsidRDefault="003459DC" w:rsidP="003459DC">
            <w:pPr>
              <w:jc w:val="both"/>
              <w:rPr>
                <w:rFonts w:ascii="Times New Roman" w:eastAsia="Calibri" w:hAnsi="Times New Roman" w:cs="Times New Roman"/>
                <w:b/>
                <w:bCs/>
                <w:sz w:val="24"/>
                <w:szCs w:val="24"/>
              </w:rPr>
            </w:pPr>
          </w:p>
        </w:tc>
        <w:tc>
          <w:tcPr>
            <w:tcW w:w="5131" w:type="dxa"/>
            <w:vMerge/>
          </w:tcPr>
          <w:p w:rsidR="003459DC" w:rsidRPr="003459DC" w:rsidRDefault="003459DC" w:rsidP="003459DC">
            <w:pPr>
              <w:jc w:val="both"/>
              <w:rPr>
                <w:rFonts w:ascii="Times New Roman" w:eastAsia="Calibri" w:hAnsi="Times New Roman" w:cs="Times New Roman"/>
                <w:sz w:val="24"/>
                <w:szCs w:val="24"/>
              </w:rPr>
            </w:pPr>
          </w:p>
        </w:tc>
        <w:tc>
          <w:tcPr>
            <w:tcW w:w="4039" w:type="dxa"/>
            <w:tcBorders>
              <w:top w:val="dashSmallGap" w:sz="4" w:space="0" w:color="auto"/>
              <w:bottom w:val="dashSmallGap" w:sz="4" w:space="0" w:color="auto"/>
              <w:right w:val="dashSmallGap" w:sz="4" w:space="0" w:color="auto"/>
            </w:tcBorders>
          </w:tcPr>
          <w:p w:rsidR="003459DC" w:rsidRPr="003459DC" w:rsidRDefault="003459DC" w:rsidP="003459DC">
            <w:pPr>
              <w:jc w:val="both"/>
              <w:rPr>
                <w:rFonts w:ascii="Times New Roman" w:eastAsia="Calibri" w:hAnsi="Times New Roman" w:cs="Times New Roman"/>
                <w:sz w:val="24"/>
                <w:szCs w:val="24"/>
              </w:rPr>
            </w:pPr>
            <w:r w:rsidRPr="003459DC">
              <w:rPr>
                <w:rFonts w:ascii="Times New Roman" w:eastAsia="Calibri" w:hAnsi="Times New Roman" w:cs="Times New Roman"/>
                <w:sz w:val="24"/>
                <w:szCs w:val="24"/>
              </w:rPr>
              <w:t xml:space="preserve">педагог развивает у детей чувство ритма, умение передавать через движения характер музыки, её эмоционально- образное содержание. Учит детей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Педагог способствует у детей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 Знакомит детей с русским </w:t>
            </w:r>
            <w:r w:rsidRPr="003459DC">
              <w:rPr>
                <w:rFonts w:ascii="Times New Roman" w:eastAsia="Calibri" w:hAnsi="Times New Roman" w:cs="Times New Roman"/>
                <w:sz w:val="24"/>
                <w:szCs w:val="24"/>
              </w:rPr>
              <w:lastRenderedPageBreak/>
              <w:t>хороводом, пляской, а также с танцами других народов. Продолжает развивать у детей навыки инсценирования песен; учит изображать сказочных животных и птиц (лошадка, коза, лиса, медведь, заяц, журавль, ворон и другие) в разных игровых ситуациях.</w:t>
            </w:r>
          </w:p>
        </w:tc>
        <w:tc>
          <w:tcPr>
            <w:tcW w:w="4040" w:type="dxa"/>
            <w:tcBorders>
              <w:top w:val="dashSmallGap" w:sz="4" w:space="0" w:color="auto"/>
              <w:left w:val="dashSmallGap" w:sz="4" w:space="0" w:color="auto"/>
              <w:bottom w:val="dashSmallGap" w:sz="4" w:space="0" w:color="auto"/>
            </w:tcBorders>
          </w:tcPr>
          <w:p w:rsidR="003459DC" w:rsidRPr="003459DC" w:rsidRDefault="003459DC" w:rsidP="003459DC">
            <w:pPr>
              <w:jc w:val="both"/>
              <w:rPr>
                <w:rFonts w:ascii="Times New Roman" w:eastAsia="Calibri" w:hAnsi="Times New Roman" w:cs="Times New Roman"/>
                <w:i/>
                <w:sz w:val="24"/>
                <w:szCs w:val="24"/>
              </w:rPr>
            </w:pPr>
            <w:r w:rsidRPr="003459DC">
              <w:rPr>
                <w:rFonts w:ascii="Times New Roman" w:eastAsia="Calibri" w:hAnsi="Times New Roman" w:cs="Times New Roman"/>
                <w:i/>
                <w:sz w:val="24"/>
                <w:szCs w:val="24"/>
              </w:rPr>
              <w:lastRenderedPageBreak/>
              <w:t>Примерный перечень музыкальных произведений.</w:t>
            </w:r>
          </w:p>
          <w:p w:rsidR="003459DC" w:rsidRPr="003459DC" w:rsidRDefault="003459DC" w:rsidP="003459DC">
            <w:pPr>
              <w:jc w:val="both"/>
              <w:rPr>
                <w:rFonts w:ascii="Times New Roman" w:eastAsia="Calibri" w:hAnsi="Times New Roman" w:cs="Times New Roman"/>
                <w:sz w:val="24"/>
                <w:szCs w:val="24"/>
              </w:rPr>
            </w:pPr>
            <w:r w:rsidRPr="003459DC">
              <w:rPr>
                <w:rFonts w:ascii="Times New Roman" w:eastAsia="Calibri" w:hAnsi="Times New Roman" w:cs="Times New Roman"/>
                <w:i/>
                <w:sz w:val="24"/>
                <w:szCs w:val="24"/>
              </w:rPr>
              <w:t>• Упражнения.</w:t>
            </w:r>
            <w:r w:rsidRPr="003459DC">
              <w:rPr>
                <w:rFonts w:ascii="Times New Roman" w:eastAsia="Calibri" w:hAnsi="Times New Roman" w:cs="Times New Roman"/>
                <w:sz w:val="24"/>
                <w:szCs w:val="24"/>
              </w:rPr>
              <w:t xml:space="preserve"> «Шаг и бег», муз. Н. Надененко; «Плавные руки», муз. Р. Глиэра («Вальс», фрагмент); «Кто лучше скачет», муз. Т. Ломовой; «Росинки», муз. С. Майкапара.</w:t>
            </w:r>
          </w:p>
          <w:p w:rsidR="003459DC" w:rsidRPr="003459DC" w:rsidRDefault="003459DC" w:rsidP="003459DC">
            <w:pPr>
              <w:jc w:val="both"/>
              <w:rPr>
                <w:rFonts w:ascii="Times New Roman" w:eastAsia="Calibri" w:hAnsi="Times New Roman" w:cs="Times New Roman"/>
                <w:sz w:val="24"/>
                <w:szCs w:val="24"/>
              </w:rPr>
            </w:pPr>
            <w:r w:rsidRPr="003459DC">
              <w:rPr>
                <w:rFonts w:ascii="Times New Roman" w:eastAsia="Calibri" w:hAnsi="Times New Roman" w:cs="Times New Roman"/>
                <w:i/>
                <w:sz w:val="24"/>
                <w:szCs w:val="24"/>
              </w:rPr>
              <w:t>• Упражнения с предметами.</w:t>
            </w:r>
            <w:r w:rsidRPr="003459DC">
              <w:rPr>
                <w:rFonts w:ascii="Times New Roman" w:eastAsia="Calibri" w:hAnsi="Times New Roman" w:cs="Times New Roman"/>
                <w:sz w:val="24"/>
                <w:szCs w:val="24"/>
              </w:rPr>
              <w:t xml:space="preserve"> «Упражнения с мячами», муз. Т. Ломовой; «Вальс», муз. Ф. Бургмюллера.</w:t>
            </w:r>
          </w:p>
          <w:p w:rsidR="003459DC" w:rsidRPr="003459DC" w:rsidRDefault="003459DC" w:rsidP="003459DC">
            <w:pPr>
              <w:jc w:val="both"/>
              <w:rPr>
                <w:rFonts w:ascii="Times New Roman" w:eastAsia="Calibri" w:hAnsi="Times New Roman" w:cs="Times New Roman"/>
                <w:sz w:val="24"/>
                <w:szCs w:val="24"/>
              </w:rPr>
            </w:pPr>
            <w:r w:rsidRPr="003459DC">
              <w:rPr>
                <w:rFonts w:ascii="Times New Roman" w:eastAsia="Calibri" w:hAnsi="Times New Roman" w:cs="Times New Roman"/>
                <w:i/>
                <w:sz w:val="24"/>
                <w:szCs w:val="24"/>
              </w:rPr>
              <w:t>• Этюды.</w:t>
            </w:r>
            <w:r w:rsidRPr="003459DC">
              <w:rPr>
                <w:rFonts w:ascii="Times New Roman" w:eastAsia="Calibri" w:hAnsi="Times New Roman" w:cs="Times New Roman"/>
                <w:sz w:val="24"/>
                <w:szCs w:val="24"/>
              </w:rPr>
              <w:t xml:space="preserve"> «Тихий танец» (тема из вариаций), муз. В. Моцарта. Танцы и пляски. «Дружные пары», муз. И. Штрауса («Полька»); «Приглашение», рус. нар. мелодия «Лен», обраб. М. Раухвергера; «Круговая пляска», рус. нар. мелодия, обр. С. Разоренова.</w:t>
            </w:r>
          </w:p>
          <w:p w:rsidR="003459DC" w:rsidRPr="003459DC" w:rsidRDefault="003459DC" w:rsidP="003459DC">
            <w:pPr>
              <w:jc w:val="both"/>
              <w:rPr>
                <w:rFonts w:ascii="Times New Roman" w:eastAsia="Calibri" w:hAnsi="Times New Roman" w:cs="Times New Roman"/>
                <w:sz w:val="24"/>
                <w:szCs w:val="24"/>
              </w:rPr>
            </w:pPr>
            <w:r w:rsidRPr="003459DC">
              <w:rPr>
                <w:rFonts w:ascii="Times New Roman" w:eastAsia="Calibri" w:hAnsi="Times New Roman" w:cs="Times New Roman"/>
                <w:i/>
                <w:sz w:val="24"/>
                <w:szCs w:val="24"/>
              </w:rPr>
              <w:lastRenderedPageBreak/>
              <w:t>• Характерные танцы.</w:t>
            </w:r>
            <w:r w:rsidRPr="003459DC">
              <w:rPr>
                <w:rFonts w:ascii="Times New Roman" w:eastAsia="Calibri" w:hAnsi="Times New Roman" w:cs="Times New Roman"/>
                <w:sz w:val="24"/>
                <w:szCs w:val="24"/>
              </w:rPr>
              <w:t xml:space="preserve"> «Матрешки», муз. Б. Мокроусова; «Пляска Петрушек», «Танец Снегурочки и снежинок», муз. Р. Глиэра.</w:t>
            </w:r>
          </w:p>
          <w:p w:rsidR="003459DC" w:rsidRPr="003459DC" w:rsidRDefault="003459DC" w:rsidP="003459DC">
            <w:pPr>
              <w:jc w:val="both"/>
              <w:rPr>
                <w:rFonts w:ascii="Times New Roman" w:eastAsia="Calibri" w:hAnsi="Times New Roman" w:cs="Times New Roman"/>
                <w:sz w:val="24"/>
                <w:szCs w:val="24"/>
              </w:rPr>
            </w:pPr>
            <w:r w:rsidRPr="003459DC">
              <w:rPr>
                <w:rFonts w:ascii="Times New Roman" w:eastAsia="Calibri" w:hAnsi="Times New Roman" w:cs="Times New Roman"/>
                <w:i/>
                <w:sz w:val="24"/>
                <w:szCs w:val="24"/>
              </w:rPr>
              <w:t>• Хороводы.</w:t>
            </w:r>
            <w:r w:rsidRPr="003459DC">
              <w:rPr>
                <w:rFonts w:ascii="Times New Roman" w:eastAsia="Calibri" w:hAnsi="Times New Roman" w:cs="Times New Roman"/>
                <w:sz w:val="24"/>
                <w:szCs w:val="24"/>
              </w:rPr>
              <w:t xml:space="preserve"> «Урожайная», муз. А. Филиппенко, сл. О. Волгиной; «Новогодняя хороводная», муз. С. Шайдар; «Пошла млада за водой», рус. нар. песня, обраб. В. Агафонникова.</w:t>
            </w:r>
          </w:p>
        </w:tc>
      </w:tr>
      <w:tr w:rsidR="003459DC" w:rsidRPr="003459DC" w:rsidTr="003459DC">
        <w:trPr>
          <w:trHeight w:val="255"/>
        </w:trPr>
        <w:tc>
          <w:tcPr>
            <w:tcW w:w="2207" w:type="dxa"/>
            <w:vMerge/>
            <w:tcBorders>
              <w:top w:val="double" w:sz="4" w:space="0" w:color="auto"/>
            </w:tcBorders>
            <w:shd w:val="clear" w:color="auto" w:fill="AEAAAA"/>
          </w:tcPr>
          <w:p w:rsidR="003459DC" w:rsidRPr="003459DC" w:rsidRDefault="003459DC" w:rsidP="003459DC">
            <w:pPr>
              <w:jc w:val="both"/>
              <w:rPr>
                <w:rFonts w:ascii="Times New Roman" w:eastAsia="Calibri" w:hAnsi="Times New Roman" w:cs="Times New Roman"/>
                <w:b/>
                <w:bCs/>
                <w:sz w:val="24"/>
                <w:szCs w:val="24"/>
              </w:rPr>
            </w:pPr>
          </w:p>
        </w:tc>
        <w:tc>
          <w:tcPr>
            <w:tcW w:w="5131" w:type="dxa"/>
            <w:vMerge/>
          </w:tcPr>
          <w:p w:rsidR="003459DC" w:rsidRPr="003459DC" w:rsidRDefault="003459DC" w:rsidP="003459DC">
            <w:pPr>
              <w:jc w:val="both"/>
              <w:rPr>
                <w:rFonts w:ascii="Times New Roman" w:eastAsia="Calibri" w:hAnsi="Times New Roman" w:cs="Times New Roman"/>
                <w:sz w:val="24"/>
                <w:szCs w:val="24"/>
              </w:rPr>
            </w:pPr>
          </w:p>
        </w:tc>
        <w:tc>
          <w:tcPr>
            <w:tcW w:w="8079" w:type="dxa"/>
            <w:gridSpan w:val="2"/>
            <w:tcBorders>
              <w:top w:val="dashSmallGap" w:sz="4" w:space="0" w:color="auto"/>
              <w:bottom w:val="dashSmallGap" w:sz="4" w:space="0" w:color="auto"/>
            </w:tcBorders>
            <w:shd w:val="clear" w:color="auto" w:fill="E7E6E6"/>
          </w:tcPr>
          <w:p w:rsidR="003459DC" w:rsidRPr="003459DC" w:rsidRDefault="003459DC" w:rsidP="003459DC">
            <w:pPr>
              <w:jc w:val="both"/>
              <w:rPr>
                <w:rFonts w:ascii="Times New Roman" w:eastAsia="Calibri" w:hAnsi="Times New Roman" w:cs="Times New Roman"/>
                <w:sz w:val="24"/>
                <w:szCs w:val="24"/>
              </w:rPr>
            </w:pPr>
            <w:r w:rsidRPr="003459DC">
              <w:rPr>
                <w:rFonts w:ascii="Times New Roman" w:eastAsia="Calibri" w:hAnsi="Times New Roman" w:cs="Times New Roman"/>
                <w:sz w:val="24"/>
                <w:szCs w:val="24"/>
              </w:rPr>
              <w:t>5)</w:t>
            </w:r>
            <w:r w:rsidRPr="003459DC">
              <w:rPr>
                <w:rFonts w:ascii="Times New Roman" w:eastAsia="Calibri" w:hAnsi="Times New Roman" w:cs="Times New Roman"/>
                <w:sz w:val="24"/>
                <w:szCs w:val="24"/>
              </w:rPr>
              <w:tab/>
              <w:t>Музыкально-игровое и танцевальное творчество:</w:t>
            </w:r>
          </w:p>
        </w:tc>
      </w:tr>
      <w:tr w:rsidR="003459DC" w:rsidRPr="003459DC" w:rsidTr="003459DC">
        <w:trPr>
          <w:trHeight w:val="3023"/>
        </w:trPr>
        <w:tc>
          <w:tcPr>
            <w:tcW w:w="2207" w:type="dxa"/>
            <w:vMerge/>
            <w:tcBorders>
              <w:top w:val="double" w:sz="4" w:space="0" w:color="auto"/>
            </w:tcBorders>
            <w:shd w:val="clear" w:color="auto" w:fill="AEAAAA"/>
          </w:tcPr>
          <w:p w:rsidR="003459DC" w:rsidRPr="003459DC" w:rsidRDefault="003459DC" w:rsidP="003459DC">
            <w:pPr>
              <w:jc w:val="both"/>
              <w:rPr>
                <w:rFonts w:ascii="Times New Roman" w:eastAsia="Calibri" w:hAnsi="Times New Roman" w:cs="Times New Roman"/>
                <w:b/>
                <w:bCs/>
                <w:sz w:val="24"/>
                <w:szCs w:val="24"/>
              </w:rPr>
            </w:pPr>
          </w:p>
        </w:tc>
        <w:tc>
          <w:tcPr>
            <w:tcW w:w="5131" w:type="dxa"/>
            <w:vMerge/>
          </w:tcPr>
          <w:p w:rsidR="003459DC" w:rsidRPr="003459DC" w:rsidRDefault="003459DC" w:rsidP="003459DC">
            <w:pPr>
              <w:jc w:val="both"/>
              <w:rPr>
                <w:rFonts w:ascii="Times New Roman" w:eastAsia="Calibri" w:hAnsi="Times New Roman" w:cs="Times New Roman"/>
                <w:sz w:val="24"/>
                <w:szCs w:val="24"/>
              </w:rPr>
            </w:pPr>
          </w:p>
        </w:tc>
        <w:tc>
          <w:tcPr>
            <w:tcW w:w="4039" w:type="dxa"/>
            <w:tcBorders>
              <w:top w:val="dashSmallGap" w:sz="4" w:space="0" w:color="auto"/>
              <w:bottom w:val="dashSmallGap" w:sz="4" w:space="0" w:color="auto"/>
              <w:right w:val="dashSmallGap" w:sz="4" w:space="0" w:color="auto"/>
            </w:tcBorders>
          </w:tcPr>
          <w:p w:rsidR="003459DC" w:rsidRPr="003459DC" w:rsidRDefault="003459DC" w:rsidP="003459DC">
            <w:pPr>
              <w:jc w:val="both"/>
              <w:rPr>
                <w:rFonts w:ascii="Times New Roman" w:eastAsia="Calibri" w:hAnsi="Times New Roman" w:cs="Times New Roman"/>
                <w:sz w:val="24"/>
                <w:szCs w:val="24"/>
              </w:rPr>
            </w:pPr>
            <w:r w:rsidRPr="003459DC">
              <w:rPr>
                <w:rFonts w:ascii="Times New Roman" w:eastAsia="Calibri" w:hAnsi="Times New Roman" w:cs="Times New Roman"/>
                <w:sz w:val="24"/>
                <w:szCs w:val="24"/>
              </w:rPr>
              <w:t xml:space="preserve"> педагог развивает у детей танцевальное творчество; помогает придумывать движения к пляскам, танцам, составлять композицию танца, проявляя самостоятельность в творчестве. Учит детей самостоятельно придумывать движения, отражающие содержание песни. Побуждает детей к инсценированию содержания песен, хороводов.</w:t>
            </w:r>
          </w:p>
        </w:tc>
        <w:tc>
          <w:tcPr>
            <w:tcW w:w="4040" w:type="dxa"/>
            <w:tcBorders>
              <w:top w:val="dashSmallGap" w:sz="4" w:space="0" w:color="auto"/>
              <w:left w:val="dashSmallGap" w:sz="4" w:space="0" w:color="auto"/>
              <w:bottom w:val="dashSmallGap" w:sz="4" w:space="0" w:color="auto"/>
            </w:tcBorders>
          </w:tcPr>
          <w:p w:rsidR="003459DC" w:rsidRPr="003459DC" w:rsidRDefault="003459DC" w:rsidP="003459DC">
            <w:pPr>
              <w:jc w:val="both"/>
              <w:rPr>
                <w:rFonts w:ascii="Times New Roman" w:eastAsia="Calibri" w:hAnsi="Times New Roman" w:cs="Times New Roman"/>
                <w:i/>
                <w:sz w:val="24"/>
                <w:szCs w:val="24"/>
              </w:rPr>
            </w:pPr>
            <w:r w:rsidRPr="003459DC">
              <w:rPr>
                <w:rFonts w:ascii="Times New Roman" w:eastAsia="Calibri" w:hAnsi="Times New Roman" w:cs="Times New Roman"/>
                <w:i/>
                <w:sz w:val="24"/>
                <w:szCs w:val="24"/>
              </w:rPr>
              <w:t>Примерный перечень музыкальных произведений.</w:t>
            </w:r>
          </w:p>
          <w:p w:rsidR="003459DC" w:rsidRPr="003459DC" w:rsidRDefault="003459DC" w:rsidP="003459DC">
            <w:pPr>
              <w:jc w:val="both"/>
              <w:rPr>
                <w:rFonts w:ascii="Times New Roman" w:eastAsia="Calibri" w:hAnsi="Times New Roman" w:cs="Times New Roman"/>
                <w:sz w:val="24"/>
                <w:szCs w:val="24"/>
              </w:rPr>
            </w:pPr>
            <w:r w:rsidRPr="003459DC">
              <w:rPr>
                <w:rFonts w:ascii="Times New Roman" w:eastAsia="Calibri" w:hAnsi="Times New Roman" w:cs="Times New Roman"/>
                <w:i/>
                <w:sz w:val="24"/>
                <w:szCs w:val="24"/>
              </w:rPr>
              <w:t>• Игры.</w:t>
            </w:r>
            <w:r w:rsidRPr="003459DC">
              <w:rPr>
                <w:rFonts w:ascii="Times New Roman" w:eastAsia="Calibri" w:hAnsi="Times New Roman" w:cs="Times New Roman"/>
                <w:sz w:val="24"/>
                <w:szCs w:val="24"/>
              </w:rPr>
              <w:t xml:space="preserve"> «Не выпустим», муз. Т. Ломовой; «Будь ловким!», муз. Н. Ладухина; «Ищи игрушку», «Найди себе пару», латв. нар. мелодия, обраб. Т. Попатенко.</w:t>
            </w:r>
          </w:p>
          <w:p w:rsidR="003459DC" w:rsidRPr="003459DC" w:rsidRDefault="003459DC" w:rsidP="003459DC">
            <w:pPr>
              <w:jc w:val="both"/>
              <w:rPr>
                <w:rFonts w:ascii="Times New Roman" w:eastAsia="Calibri" w:hAnsi="Times New Roman" w:cs="Times New Roman"/>
                <w:sz w:val="24"/>
                <w:szCs w:val="24"/>
              </w:rPr>
            </w:pPr>
            <w:r w:rsidRPr="003459DC">
              <w:rPr>
                <w:rFonts w:ascii="Times New Roman" w:eastAsia="Calibri" w:hAnsi="Times New Roman" w:cs="Times New Roman"/>
                <w:i/>
                <w:sz w:val="24"/>
                <w:szCs w:val="24"/>
              </w:rPr>
              <w:t>• Игры с пение</w:t>
            </w:r>
            <w:r w:rsidRPr="003459DC">
              <w:rPr>
                <w:rFonts w:ascii="Times New Roman" w:eastAsia="Calibri" w:hAnsi="Times New Roman" w:cs="Times New Roman"/>
                <w:sz w:val="24"/>
                <w:szCs w:val="24"/>
              </w:rPr>
              <w:t>м. «Колпачок», «Ворон», рус. нар. песни; «Заинька», рус. нар. песня, обраб. Н. Римского-Корсакова; «Как на тоненький ледок», рус. нар. песня, обраб. А. Рубца.</w:t>
            </w:r>
          </w:p>
          <w:p w:rsidR="003459DC" w:rsidRPr="003459DC" w:rsidRDefault="003459DC" w:rsidP="003459DC">
            <w:pPr>
              <w:jc w:val="both"/>
              <w:rPr>
                <w:rFonts w:ascii="Times New Roman" w:eastAsia="Calibri" w:hAnsi="Times New Roman" w:cs="Times New Roman"/>
                <w:sz w:val="24"/>
                <w:szCs w:val="24"/>
              </w:rPr>
            </w:pPr>
            <w:r w:rsidRPr="003459DC">
              <w:rPr>
                <w:rFonts w:ascii="Times New Roman" w:eastAsia="Calibri" w:hAnsi="Times New Roman" w:cs="Times New Roman"/>
                <w:i/>
                <w:sz w:val="24"/>
                <w:szCs w:val="24"/>
              </w:rPr>
              <w:t>• Музыкально-дидактические игры</w:t>
            </w:r>
            <w:r w:rsidRPr="003459DC">
              <w:rPr>
                <w:rFonts w:ascii="Times New Roman" w:eastAsia="Calibri" w:hAnsi="Times New Roman" w:cs="Times New Roman"/>
                <w:sz w:val="24"/>
                <w:szCs w:val="24"/>
              </w:rPr>
              <w:t>.</w:t>
            </w:r>
          </w:p>
          <w:p w:rsidR="003459DC" w:rsidRPr="003459DC" w:rsidRDefault="003459DC" w:rsidP="003459DC">
            <w:pPr>
              <w:jc w:val="both"/>
              <w:rPr>
                <w:rFonts w:ascii="Times New Roman" w:eastAsia="Calibri" w:hAnsi="Times New Roman" w:cs="Times New Roman"/>
                <w:sz w:val="24"/>
                <w:szCs w:val="24"/>
              </w:rPr>
            </w:pPr>
            <w:r w:rsidRPr="003459DC">
              <w:rPr>
                <w:rFonts w:ascii="Times New Roman" w:eastAsia="Calibri" w:hAnsi="Times New Roman" w:cs="Times New Roman"/>
                <w:i/>
                <w:sz w:val="24"/>
                <w:szCs w:val="24"/>
              </w:rPr>
              <w:t>Развитие звуковысотного слуха.</w:t>
            </w:r>
            <w:r w:rsidRPr="003459DC">
              <w:rPr>
                <w:rFonts w:ascii="Times New Roman" w:eastAsia="Calibri" w:hAnsi="Times New Roman" w:cs="Times New Roman"/>
                <w:sz w:val="24"/>
                <w:szCs w:val="24"/>
              </w:rPr>
              <w:t xml:space="preserve"> «Музыкальное лото», «Ступеньки», «Где мои детки?», «Мама и детки». </w:t>
            </w:r>
            <w:r w:rsidRPr="003459DC">
              <w:rPr>
                <w:rFonts w:ascii="Times New Roman" w:eastAsia="Calibri" w:hAnsi="Times New Roman" w:cs="Times New Roman"/>
                <w:i/>
                <w:sz w:val="24"/>
                <w:szCs w:val="24"/>
              </w:rPr>
              <w:t>Развитие чувства ритма.</w:t>
            </w:r>
            <w:r w:rsidRPr="003459DC">
              <w:rPr>
                <w:rFonts w:ascii="Times New Roman" w:eastAsia="Calibri" w:hAnsi="Times New Roman" w:cs="Times New Roman"/>
                <w:sz w:val="24"/>
                <w:szCs w:val="24"/>
              </w:rPr>
              <w:t xml:space="preserve"> «Определи по ритму», «Ритмические полоски», «Учись танцевать», «Ищи».</w:t>
            </w:r>
          </w:p>
          <w:p w:rsidR="003459DC" w:rsidRPr="003459DC" w:rsidRDefault="003459DC" w:rsidP="003459DC">
            <w:pPr>
              <w:jc w:val="both"/>
              <w:rPr>
                <w:rFonts w:ascii="Times New Roman" w:eastAsia="Calibri" w:hAnsi="Times New Roman" w:cs="Times New Roman"/>
                <w:sz w:val="24"/>
                <w:szCs w:val="24"/>
              </w:rPr>
            </w:pPr>
            <w:r w:rsidRPr="003459DC">
              <w:rPr>
                <w:rFonts w:ascii="Times New Roman" w:eastAsia="Calibri" w:hAnsi="Times New Roman" w:cs="Times New Roman"/>
                <w:i/>
                <w:sz w:val="24"/>
                <w:szCs w:val="24"/>
              </w:rPr>
              <w:lastRenderedPageBreak/>
              <w:t>Развитие тембрового слуха</w:t>
            </w:r>
            <w:r w:rsidRPr="003459DC">
              <w:rPr>
                <w:rFonts w:ascii="Times New Roman" w:eastAsia="Calibri" w:hAnsi="Times New Roman" w:cs="Times New Roman"/>
                <w:sz w:val="24"/>
                <w:szCs w:val="24"/>
              </w:rPr>
              <w:t>. «На чем играю?», «Музыкальные загадки», «Музыкальный домик».</w:t>
            </w:r>
          </w:p>
          <w:p w:rsidR="003459DC" w:rsidRPr="003459DC" w:rsidRDefault="003459DC" w:rsidP="003459DC">
            <w:pPr>
              <w:jc w:val="both"/>
              <w:rPr>
                <w:rFonts w:ascii="Times New Roman" w:eastAsia="Calibri" w:hAnsi="Times New Roman" w:cs="Times New Roman"/>
                <w:sz w:val="24"/>
                <w:szCs w:val="24"/>
              </w:rPr>
            </w:pPr>
            <w:r w:rsidRPr="003459DC">
              <w:rPr>
                <w:rFonts w:ascii="Times New Roman" w:eastAsia="Calibri" w:hAnsi="Times New Roman" w:cs="Times New Roman"/>
                <w:i/>
                <w:sz w:val="24"/>
                <w:szCs w:val="24"/>
              </w:rPr>
              <w:t>Развитие диатонического слуха</w:t>
            </w:r>
            <w:r w:rsidRPr="003459DC">
              <w:rPr>
                <w:rFonts w:ascii="Times New Roman" w:eastAsia="Calibri" w:hAnsi="Times New Roman" w:cs="Times New Roman"/>
                <w:sz w:val="24"/>
                <w:szCs w:val="24"/>
              </w:rPr>
              <w:t>. «Громко, тихо запоем», «Звенящие колокольчики».</w:t>
            </w:r>
          </w:p>
          <w:p w:rsidR="003459DC" w:rsidRPr="003459DC" w:rsidRDefault="003459DC" w:rsidP="003459DC">
            <w:pPr>
              <w:jc w:val="both"/>
              <w:rPr>
                <w:rFonts w:ascii="Times New Roman" w:eastAsia="Calibri" w:hAnsi="Times New Roman" w:cs="Times New Roman"/>
                <w:sz w:val="24"/>
                <w:szCs w:val="24"/>
              </w:rPr>
            </w:pPr>
            <w:r w:rsidRPr="003459DC">
              <w:rPr>
                <w:rFonts w:ascii="Times New Roman" w:eastAsia="Calibri" w:hAnsi="Times New Roman" w:cs="Times New Roman"/>
                <w:i/>
                <w:sz w:val="24"/>
                <w:szCs w:val="24"/>
              </w:rPr>
              <w:t>Развитие восприятия музыки и музыкальной памяти</w:t>
            </w:r>
            <w:r w:rsidRPr="003459DC">
              <w:rPr>
                <w:rFonts w:ascii="Times New Roman" w:eastAsia="Calibri" w:hAnsi="Times New Roman" w:cs="Times New Roman"/>
                <w:sz w:val="24"/>
                <w:szCs w:val="24"/>
              </w:rPr>
              <w:t>. «Будь внимательным», «Буратино», «Музыкальный магазин», «Времена года», «Наши песни».</w:t>
            </w:r>
          </w:p>
          <w:p w:rsidR="003459DC" w:rsidRPr="003459DC" w:rsidRDefault="003459DC" w:rsidP="003459DC">
            <w:pPr>
              <w:jc w:val="both"/>
              <w:rPr>
                <w:rFonts w:ascii="Times New Roman" w:eastAsia="Calibri" w:hAnsi="Times New Roman" w:cs="Times New Roman"/>
                <w:sz w:val="24"/>
                <w:szCs w:val="24"/>
              </w:rPr>
            </w:pPr>
            <w:r w:rsidRPr="003459DC">
              <w:rPr>
                <w:rFonts w:ascii="Times New Roman" w:eastAsia="Calibri" w:hAnsi="Times New Roman" w:cs="Times New Roman"/>
                <w:i/>
                <w:sz w:val="24"/>
                <w:szCs w:val="24"/>
              </w:rPr>
              <w:t>• Инсценировки и музыкальные спектакли.</w:t>
            </w:r>
            <w:r w:rsidRPr="003459DC">
              <w:rPr>
                <w:rFonts w:ascii="Times New Roman" w:eastAsia="Calibri" w:hAnsi="Times New Roman" w:cs="Times New Roman"/>
                <w:sz w:val="24"/>
                <w:szCs w:val="24"/>
              </w:rPr>
              <w:t xml:space="preserve"> «Где был, Иванушка?», рус. нар. мелодия, обраб. М. Иорданского; «Моя любимая кукла», автор Т. Коренева; «Полянка» (музыкальная играсказка), муз. Т. Вилькорейской.</w:t>
            </w:r>
          </w:p>
          <w:p w:rsidR="003459DC" w:rsidRPr="003459DC" w:rsidRDefault="003459DC" w:rsidP="003459DC">
            <w:pPr>
              <w:jc w:val="both"/>
              <w:rPr>
                <w:rFonts w:ascii="Times New Roman" w:eastAsia="Calibri" w:hAnsi="Times New Roman" w:cs="Times New Roman"/>
                <w:sz w:val="24"/>
                <w:szCs w:val="24"/>
              </w:rPr>
            </w:pPr>
            <w:r w:rsidRPr="003459DC">
              <w:rPr>
                <w:rFonts w:ascii="Times New Roman" w:eastAsia="Calibri" w:hAnsi="Times New Roman" w:cs="Times New Roman"/>
                <w:i/>
                <w:sz w:val="24"/>
                <w:szCs w:val="24"/>
              </w:rPr>
              <w:t>• Развитие танцевально-игрового творчества</w:t>
            </w:r>
            <w:r w:rsidRPr="003459DC">
              <w:rPr>
                <w:rFonts w:ascii="Times New Roman" w:eastAsia="Calibri" w:hAnsi="Times New Roman" w:cs="Times New Roman"/>
                <w:sz w:val="24"/>
                <w:szCs w:val="24"/>
              </w:rPr>
              <w:t xml:space="preserve"> «Я полю, полю лук», муз. Е. Тиличеевой; «Вальс кошки», муз. В. Золотарева; «Гори, гори ясно!», рус. нар. мелодия, обраб. Р. Рустамова; «А я по лугу», рус. нар. мелодия, обраб. Т. Смирновой.</w:t>
            </w:r>
          </w:p>
        </w:tc>
      </w:tr>
      <w:tr w:rsidR="003459DC" w:rsidRPr="003459DC" w:rsidTr="003459DC">
        <w:trPr>
          <w:trHeight w:val="260"/>
        </w:trPr>
        <w:tc>
          <w:tcPr>
            <w:tcW w:w="2207" w:type="dxa"/>
            <w:vMerge/>
            <w:tcBorders>
              <w:top w:val="double" w:sz="4" w:space="0" w:color="auto"/>
            </w:tcBorders>
            <w:shd w:val="clear" w:color="auto" w:fill="AEAAAA"/>
          </w:tcPr>
          <w:p w:rsidR="003459DC" w:rsidRPr="003459DC" w:rsidRDefault="003459DC" w:rsidP="003459DC">
            <w:pPr>
              <w:jc w:val="both"/>
              <w:rPr>
                <w:rFonts w:ascii="Times New Roman" w:eastAsia="Calibri" w:hAnsi="Times New Roman" w:cs="Times New Roman"/>
                <w:b/>
                <w:bCs/>
                <w:sz w:val="24"/>
                <w:szCs w:val="24"/>
              </w:rPr>
            </w:pPr>
          </w:p>
        </w:tc>
        <w:tc>
          <w:tcPr>
            <w:tcW w:w="5131" w:type="dxa"/>
            <w:vMerge/>
          </w:tcPr>
          <w:p w:rsidR="003459DC" w:rsidRPr="003459DC" w:rsidRDefault="003459DC" w:rsidP="003459DC">
            <w:pPr>
              <w:jc w:val="both"/>
              <w:rPr>
                <w:rFonts w:ascii="Times New Roman" w:eastAsia="Calibri" w:hAnsi="Times New Roman" w:cs="Times New Roman"/>
                <w:sz w:val="24"/>
                <w:szCs w:val="24"/>
              </w:rPr>
            </w:pPr>
          </w:p>
        </w:tc>
        <w:tc>
          <w:tcPr>
            <w:tcW w:w="8079" w:type="dxa"/>
            <w:gridSpan w:val="2"/>
            <w:tcBorders>
              <w:top w:val="dashSmallGap" w:sz="4" w:space="0" w:color="auto"/>
              <w:bottom w:val="dashSmallGap" w:sz="4" w:space="0" w:color="auto"/>
            </w:tcBorders>
            <w:shd w:val="clear" w:color="auto" w:fill="E7E6E6"/>
          </w:tcPr>
          <w:p w:rsidR="003459DC" w:rsidRPr="003459DC" w:rsidRDefault="003459DC" w:rsidP="003459DC">
            <w:pPr>
              <w:jc w:val="both"/>
              <w:rPr>
                <w:rFonts w:ascii="Times New Roman" w:eastAsia="Calibri" w:hAnsi="Times New Roman" w:cs="Times New Roman"/>
                <w:sz w:val="24"/>
                <w:szCs w:val="24"/>
              </w:rPr>
            </w:pPr>
            <w:r w:rsidRPr="003459DC">
              <w:rPr>
                <w:rFonts w:ascii="Times New Roman" w:eastAsia="Calibri" w:hAnsi="Times New Roman" w:cs="Times New Roman"/>
                <w:sz w:val="24"/>
                <w:szCs w:val="24"/>
              </w:rPr>
              <w:t>6)</w:t>
            </w:r>
            <w:r w:rsidRPr="003459DC">
              <w:rPr>
                <w:rFonts w:ascii="Times New Roman" w:eastAsia="Calibri" w:hAnsi="Times New Roman" w:cs="Times New Roman"/>
                <w:sz w:val="24"/>
                <w:szCs w:val="24"/>
              </w:rPr>
              <w:tab/>
              <w:t xml:space="preserve">Игра на детских музыкальных инструментах: </w:t>
            </w:r>
          </w:p>
        </w:tc>
      </w:tr>
      <w:tr w:rsidR="003459DC" w:rsidRPr="003459DC" w:rsidTr="003459DC">
        <w:trPr>
          <w:trHeight w:val="4140"/>
        </w:trPr>
        <w:tc>
          <w:tcPr>
            <w:tcW w:w="2207" w:type="dxa"/>
            <w:vMerge/>
            <w:tcBorders>
              <w:top w:val="double" w:sz="4" w:space="0" w:color="auto"/>
            </w:tcBorders>
            <w:shd w:val="clear" w:color="auto" w:fill="AEAAAA"/>
          </w:tcPr>
          <w:p w:rsidR="003459DC" w:rsidRPr="003459DC" w:rsidRDefault="003459DC" w:rsidP="003459DC">
            <w:pPr>
              <w:jc w:val="both"/>
              <w:rPr>
                <w:rFonts w:ascii="Times New Roman" w:eastAsia="Calibri" w:hAnsi="Times New Roman" w:cs="Times New Roman"/>
                <w:b/>
                <w:bCs/>
                <w:sz w:val="24"/>
                <w:szCs w:val="24"/>
              </w:rPr>
            </w:pPr>
          </w:p>
        </w:tc>
        <w:tc>
          <w:tcPr>
            <w:tcW w:w="5131" w:type="dxa"/>
            <w:vMerge/>
            <w:tcBorders>
              <w:bottom w:val="single" w:sz="4" w:space="0" w:color="auto"/>
            </w:tcBorders>
          </w:tcPr>
          <w:p w:rsidR="003459DC" w:rsidRPr="003459DC" w:rsidRDefault="003459DC" w:rsidP="003459DC">
            <w:pPr>
              <w:jc w:val="both"/>
              <w:rPr>
                <w:rFonts w:ascii="Times New Roman" w:eastAsia="Calibri" w:hAnsi="Times New Roman" w:cs="Times New Roman"/>
                <w:sz w:val="24"/>
                <w:szCs w:val="24"/>
              </w:rPr>
            </w:pPr>
          </w:p>
        </w:tc>
        <w:tc>
          <w:tcPr>
            <w:tcW w:w="4039" w:type="dxa"/>
            <w:tcBorders>
              <w:top w:val="dashSmallGap" w:sz="4" w:space="0" w:color="auto"/>
              <w:bottom w:val="single" w:sz="4" w:space="0" w:color="auto"/>
              <w:right w:val="dashSmallGap" w:sz="4" w:space="0" w:color="auto"/>
            </w:tcBorders>
          </w:tcPr>
          <w:p w:rsidR="003459DC" w:rsidRPr="003459DC" w:rsidRDefault="003459DC" w:rsidP="003459DC">
            <w:pPr>
              <w:jc w:val="both"/>
              <w:rPr>
                <w:rFonts w:ascii="Times New Roman" w:eastAsia="Calibri" w:hAnsi="Times New Roman" w:cs="Times New Roman"/>
                <w:sz w:val="24"/>
                <w:szCs w:val="24"/>
              </w:rPr>
            </w:pPr>
            <w:r w:rsidRPr="003459DC">
              <w:rPr>
                <w:rFonts w:ascii="Times New Roman" w:eastAsia="Calibri" w:hAnsi="Times New Roman" w:cs="Times New Roman"/>
                <w:sz w:val="24"/>
                <w:szCs w:val="24"/>
              </w:rPr>
              <w:t>педагог учит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Развивает творчество детей, побуждает их к активным самостоятельным действиям.</w:t>
            </w:r>
          </w:p>
          <w:p w:rsidR="003459DC" w:rsidRPr="003459DC" w:rsidRDefault="003459DC" w:rsidP="003459DC">
            <w:pPr>
              <w:jc w:val="both"/>
              <w:rPr>
                <w:rFonts w:ascii="Times New Roman" w:eastAsia="Calibri" w:hAnsi="Times New Roman" w:cs="Times New Roman"/>
                <w:sz w:val="24"/>
                <w:szCs w:val="24"/>
              </w:rPr>
            </w:pPr>
            <w:r w:rsidRPr="003459DC">
              <w:rPr>
                <w:rFonts w:ascii="Times New Roman" w:eastAsia="Calibri" w:hAnsi="Times New Roman" w:cs="Times New Roman"/>
                <w:sz w:val="24"/>
                <w:szCs w:val="24"/>
              </w:rPr>
              <w:t>Педагог активизирует использование детьми различных видов музыки в повседневной жизни и различных видах досуговой деятельности для реализации музыкальных способностей ребёнка.</w:t>
            </w:r>
          </w:p>
        </w:tc>
        <w:tc>
          <w:tcPr>
            <w:tcW w:w="4040" w:type="dxa"/>
            <w:tcBorders>
              <w:top w:val="dashSmallGap" w:sz="4" w:space="0" w:color="auto"/>
              <w:left w:val="dashSmallGap" w:sz="4" w:space="0" w:color="auto"/>
              <w:bottom w:val="single" w:sz="4" w:space="0" w:color="auto"/>
            </w:tcBorders>
          </w:tcPr>
          <w:p w:rsidR="003459DC" w:rsidRPr="003459DC" w:rsidRDefault="003459DC" w:rsidP="003459DC">
            <w:pPr>
              <w:jc w:val="both"/>
              <w:rPr>
                <w:rFonts w:ascii="Times New Roman" w:eastAsia="Calibri" w:hAnsi="Times New Roman" w:cs="Times New Roman"/>
                <w:sz w:val="24"/>
                <w:szCs w:val="24"/>
              </w:rPr>
            </w:pPr>
            <w:r w:rsidRPr="003459DC">
              <w:rPr>
                <w:rFonts w:ascii="Times New Roman" w:eastAsia="Calibri" w:hAnsi="Times New Roman" w:cs="Times New Roman"/>
                <w:i/>
                <w:sz w:val="24"/>
                <w:szCs w:val="24"/>
              </w:rPr>
              <w:t>Игра на детских музыкальных инструментах</w:t>
            </w:r>
            <w:r w:rsidRPr="003459DC">
              <w:rPr>
                <w:rFonts w:ascii="Times New Roman" w:eastAsia="Calibri" w:hAnsi="Times New Roman" w:cs="Times New Roman"/>
                <w:sz w:val="24"/>
                <w:szCs w:val="24"/>
              </w:rPr>
              <w:t>. «Дон-дон», рус. нар. песня, обраб. Р. Рустамова; «Гори, гори ясно!», рус. нар. мелодия; «Часики», муз. С. Вольфензона.</w:t>
            </w:r>
          </w:p>
        </w:tc>
      </w:tr>
      <w:tr w:rsidR="003459DC" w:rsidRPr="003459DC" w:rsidTr="003459DC">
        <w:trPr>
          <w:trHeight w:val="240"/>
        </w:trPr>
        <w:tc>
          <w:tcPr>
            <w:tcW w:w="2207" w:type="dxa"/>
            <w:vMerge/>
            <w:tcBorders>
              <w:top w:val="double" w:sz="4" w:space="0" w:color="auto"/>
            </w:tcBorders>
            <w:shd w:val="clear" w:color="auto" w:fill="AEAAAA"/>
          </w:tcPr>
          <w:p w:rsidR="003459DC" w:rsidRPr="003459DC" w:rsidRDefault="003459DC" w:rsidP="003459DC">
            <w:pPr>
              <w:jc w:val="both"/>
              <w:rPr>
                <w:rFonts w:ascii="Times New Roman" w:eastAsia="Calibri" w:hAnsi="Times New Roman" w:cs="Times New Roman"/>
                <w:b/>
                <w:bCs/>
                <w:sz w:val="24"/>
                <w:szCs w:val="24"/>
              </w:rPr>
            </w:pPr>
          </w:p>
        </w:tc>
        <w:tc>
          <w:tcPr>
            <w:tcW w:w="13210" w:type="dxa"/>
            <w:gridSpan w:val="3"/>
            <w:tcBorders>
              <w:top w:val="single" w:sz="4" w:space="0" w:color="auto"/>
              <w:bottom w:val="dashSmallGap" w:sz="4" w:space="0" w:color="auto"/>
            </w:tcBorders>
            <w:shd w:val="clear" w:color="auto" w:fill="E7E6E6"/>
          </w:tcPr>
          <w:p w:rsidR="003459DC" w:rsidRPr="003459DC" w:rsidRDefault="003459DC" w:rsidP="003459DC">
            <w:pPr>
              <w:jc w:val="center"/>
              <w:rPr>
                <w:rFonts w:ascii="Times New Roman" w:eastAsia="Calibri" w:hAnsi="Times New Roman" w:cs="Times New Roman"/>
                <w:sz w:val="24"/>
                <w:szCs w:val="24"/>
              </w:rPr>
            </w:pPr>
            <w:r w:rsidRPr="003459DC">
              <w:rPr>
                <w:rFonts w:ascii="Times New Roman" w:eastAsia="Calibri" w:hAnsi="Times New Roman" w:cs="Times New Roman"/>
                <w:sz w:val="24"/>
                <w:szCs w:val="24"/>
              </w:rPr>
              <w:t>5)</w:t>
            </w:r>
            <w:r w:rsidRPr="003459DC">
              <w:rPr>
                <w:rFonts w:ascii="Times New Roman" w:eastAsia="Calibri" w:hAnsi="Times New Roman" w:cs="Times New Roman"/>
                <w:sz w:val="24"/>
                <w:szCs w:val="24"/>
              </w:rPr>
              <w:tab/>
              <w:t>театрализованная деятельность:</w:t>
            </w:r>
          </w:p>
        </w:tc>
      </w:tr>
      <w:tr w:rsidR="003459DC" w:rsidRPr="003459DC" w:rsidTr="003459DC">
        <w:trPr>
          <w:trHeight w:val="5805"/>
        </w:trPr>
        <w:tc>
          <w:tcPr>
            <w:tcW w:w="2207" w:type="dxa"/>
            <w:vMerge/>
            <w:tcBorders>
              <w:top w:val="double" w:sz="4" w:space="0" w:color="auto"/>
            </w:tcBorders>
            <w:shd w:val="clear" w:color="auto" w:fill="AEAAAA"/>
          </w:tcPr>
          <w:p w:rsidR="003459DC" w:rsidRPr="003459DC" w:rsidRDefault="003459DC" w:rsidP="003459DC">
            <w:pPr>
              <w:jc w:val="both"/>
              <w:rPr>
                <w:rFonts w:ascii="Times New Roman" w:eastAsia="Calibri" w:hAnsi="Times New Roman" w:cs="Times New Roman"/>
                <w:b/>
                <w:bCs/>
                <w:sz w:val="24"/>
                <w:szCs w:val="24"/>
              </w:rPr>
            </w:pPr>
          </w:p>
        </w:tc>
        <w:tc>
          <w:tcPr>
            <w:tcW w:w="5131" w:type="dxa"/>
            <w:tcBorders>
              <w:top w:val="dashSmallGap" w:sz="4" w:space="0" w:color="auto"/>
              <w:bottom w:val="single" w:sz="4" w:space="0" w:color="auto"/>
            </w:tcBorders>
          </w:tcPr>
          <w:p w:rsidR="003459DC" w:rsidRPr="003459DC" w:rsidRDefault="003459DC" w:rsidP="003459DC">
            <w:pPr>
              <w:jc w:val="both"/>
              <w:rPr>
                <w:rFonts w:ascii="Times New Roman" w:eastAsia="Calibri" w:hAnsi="Times New Roman" w:cs="Times New Roman"/>
                <w:sz w:val="24"/>
                <w:szCs w:val="24"/>
              </w:rPr>
            </w:pPr>
            <w:r w:rsidRPr="003459DC">
              <w:rPr>
                <w:rFonts w:ascii="Times New Roman" w:eastAsia="Calibri" w:hAnsi="Times New Roman" w:cs="Times New Roman"/>
                <w:sz w:val="24"/>
                <w:szCs w:val="24"/>
              </w:rPr>
              <w:t>• знакомить детей с различными видами театрального искусства (кукольный театр, балет, опера и прочее);</w:t>
            </w:r>
          </w:p>
          <w:p w:rsidR="003459DC" w:rsidRPr="003459DC" w:rsidRDefault="003459DC" w:rsidP="003459DC">
            <w:pPr>
              <w:jc w:val="both"/>
              <w:rPr>
                <w:rFonts w:ascii="Times New Roman" w:eastAsia="Calibri" w:hAnsi="Times New Roman" w:cs="Times New Roman"/>
                <w:sz w:val="24"/>
                <w:szCs w:val="24"/>
              </w:rPr>
            </w:pPr>
            <w:r w:rsidRPr="003459DC">
              <w:rPr>
                <w:rFonts w:ascii="Times New Roman" w:eastAsia="Calibri" w:hAnsi="Times New Roman" w:cs="Times New Roman"/>
                <w:sz w:val="24"/>
                <w:szCs w:val="24"/>
              </w:rPr>
              <w:t>• знакомить детей с театральной терминологией (акт, актер, антракт, кулисы и так далее);</w:t>
            </w:r>
          </w:p>
          <w:p w:rsidR="003459DC" w:rsidRPr="003459DC" w:rsidRDefault="003459DC" w:rsidP="003459DC">
            <w:pPr>
              <w:jc w:val="both"/>
              <w:rPr>
                <w:rFonts w:ascii="Times New Roman" w:eastAsia="Calibri" w:hAnsi="Times New Roman" w:cs="Times New Roman"/>
                <w:sz w:val="24"/>
                <w:szCs w:val="24"/>
              </w:rPr>
            </w:pPr>
            <w:r w:rsidRPr="003459DC">
              <w:rPr>
                <w:rFonts w:ascii="Times New Roman" w:eastAsia="Calibri" w:hAnsi="Times New Roman" w:cs="Times New Roman"/>
                <w:sz w:val="24"/>
                <w:szCs w:val="24"/>
              </w:rPr>
              <w:t>• развивать интерес к сценическому искусству;</w:t>
            </w:r>
          </w:p>
          <w:p w:rsidR="003459DC" w:rsidRPr="003459DC" w:rsidRDefault="003459DC" w:rsidP="003459DC">
            <w:pPr>
              <w:jc w:val="both"/>
              <w:rPr>
                <w:rFonts w:ascii="Times New Roman" w:eastAsia="Calibri" w:hAnsi="Times New Roman" w:cs="Times New Roman"/>
                <w:sz w:val="24"/>
                <w:szCs w:val="24"/>
              </w:rPr>
            </w:pPr>
            <w:r w:rsidRPr="003459DC">
              <w:rPr>
                <w:rFonts w:ascii="Times New Roman" w:eastAsia="Calibri" w:hAnsi="Times New Roman" w:cs="Times New Roman"/>
                <w:sz w:val="24"/>
                <w:szCs w:val="24"/>
              </w:rPr>
              <w:t>• создавать атмосферу творческого выбора и инициативы для каждого ребёнка; развивать личностные качеств (коммуникативные навыки, партнерские взаимоотношения;</w:t>
            </w:r>
          </w:p>
          <w:p w:rsidR="003459DC" w:rsidRPr="003459DC" w:rsidRDefault="003459DC" w:rsidP="003459DC">
            <w:pPr>
              <w:jc w:val="both"/>
              <w:rPr>
                <w:rFonts w:ascii="Times New Roman" w:eastAsia="Calibri" w:hAnsi="Times New Roman" w:cs="Times New Roman"/>
                <w:sz w:val="24"/>
                <w:szCs w:val="24"/>
              </w:rPr>
            </w:pPr>
            <w:r w:rsidRPr="003459DC">
              <w:rPr>
                <w:rFonts w:ascii="Times New Roman" w:eastAsia="Calibri" w:hAnsi="Times New Roman" w:cs="Times New Roman"/>
                <w:sz w:val="24"/>
                <w:szCs w:val="24"/>
              </w:rPr>
              <w:t>• воспитывать доброжелательность и контактность в отношениях со сверстниками;</w:t>
            </w:r>
          </w:p>
          <w:p w:rsidR="003459DC" w:rsidRPr="003459DC" w:rsidRDefault="003459DC" w:rsidP="003459DC">
            <w:pPr>
              <w:jc w:val="both"/>
              <w:rPr>
                <w:rFonts w:ascii="Times New Roman" w:eastAsia="Calibri" w:hAnsi="Times New Roman" w:cs="Times New Roman"/>
                <w:sz w:val="24"/>
                <w:szCs w:val="24"/>
              </w:rPr>
            </w:pPr>
            <w:r w:rsidRPr="003459DC">
              <w:rPr>
                <w:rFonts w:ascii="Times New Roman" w:eastAsia="Calibri" w:hAnsi="Times New Roman" w:cs="Times New Roman"/>
                <w:sz w:val="24"/>
                <w:szCs w:val="24"/>
              </w:rPr>
              <w:t>• развивать навыки действий с воображаемыми предметами; способствовать развитию навыков передачи образа различными способами (речь, мимика, жест, пантомима и прочее);</w:t>
            </w:r>
          </w:p>
          <w:p w:rsidR="003459DC" w:rsidRPr="003459DC" w:rsidRDefault="003459DC" w:rsidP="003459DC">
            <w:pPr>
              <w:jc w:val="both"/>
              <w:rPr>
                <w:rFonts w:ascii="Times New Roman" w:eastAsia="Calibri" w:hAnsi="Times New Roman" w:cs="Times New Roman"/>
                <w:sz w:val="24"/>
                <w:szCs w:val="24"/>
              </w:rPr>
            </w:pPr>
            <w:r w:rsidRPr="003459DC">
              <w:rPr>
                <w:rFonts w:ascii="Times New Roman" w:eastAsia="Calibri" w:hAnsi="Times New Roman" w:cs="Times New Roman"/>
                <w:sz w:val="24"/>
                <w:szCs w:val="24"/>
              </w:rPr>
              <w:t>• создавать условия для показа результатов творческой деятельности, поддерживать инициативу изготовления декораций, элементов костюмов и атрибутов;</w:t>
            </w:r>
          </w:p>
        </w:tc>
        <w:tc>
          <w:tcPr>
            <w:tcW w:w="8079" w:type="dxa"/>
            <w:gridSpan w:val="2"/>
            <w:tcBorders>
              <w:top w:val="dashSmallGap" w:sz="4" w:space="0" w:color="auto"/>
              <w:bottom w:val="single" w:sz="4" w:space="0" w:color="auto"/>
            </w:tcBorders>
          </w:tcPr>
          <w:p w:rsidR="003459DC" w:rsidRPr="003459DC" w:rsidRDefault="003459DC" w:rsidP="003459DC">
            <w:pPr>
              <w:jc w:val="both"/>
              <w:rPr>
                <w:rFonts w:ascii="Times New Roman" w:eastAsia="Calibri" w:hAnsi="Times New Roman" w:cs="Times New Roman"/>
                <w:sz w:val="24"/>
                <w:szCs w:val="24"/>
              </w:rPr>
            </w:pPr>
            <w:r w:rsidRPr="003459DC">
              <w:rPr>
                <w:rFonts w:ascii="Times New Roman" w:eastAsia="Calibri" w:hAnsi="Times New Roman" w:cs="Times New Roman"/>
                <w:sz w:val="24"/>
                <w:szCs w:val="24"/>
              </w:rPr>
              <w:t>Педагог продолжает знакомить детей с различными видами театрального искусства (кукольный театр, балет, опера и прочее); расширяет представления детей в области театральной терминологии (акт, актер, антракт, кулисы и так далее). Способствует развитию интереса к сценическому искусству, создает атмосферу творческого выбора и инициативы для каждого ребёнка, поддерживает различные творческие группы детей. Развивает личностные качеств (коммуникативные навыки, партнёрские взаимоотношения. Способствует развитию навыков передачи образа различными способами (речь, мимика, жест, пантомима и прочее). Создает условия для показа результатов творческой деятельности, поддерживает инициативу изготовления декораций, элементов костюмов и атрибутов.</w:t>
            </w:r>
          </w:p>
        </w:tc>
      </w:tr>
      <w:tr w:rsidR="003459DC" w:rsidRPr="003459DC" w:rsidTr="003459DC">
        <w:trPr>
          <w:trHeight w:val="240"/>
        </w:trPr>
        <w:tc>
          <w:tcPr>
            <w:tcW w:w="2207" w:type="dxa"/>
            <w:vMerge/>
            <w:tcBorders>
              <w:top w:val="double" w:sz="4" w:space="0" w:color="auto"/>
            </w:tcBorders>
            <w:shd w:val="clear" w:color="auto" w:fill="AEAAAA"/>
          </w:tcPr>
          <w:p w:rsidR="003459DC" w:rsidRPr="003459DC" w:rsidRDefault="003459DC" w:rsidP="003459DC">
            <w:pPr>
              <w:jc w:val="both"/>
              <w:rPr>
                <w:rFonts w:ascii="Times New Roman" w:eastAsia="Calibri" w:hAnsi="Times New Roman" w:cs="Times New Roman"/>
                <w:b/>
                <w:bCs/>
                <w:sz w:val="24"/>
                <w:szCs w:val="24"/>
              </w:rPr>
            </w:pPr>
          </w:p>
        </w:tc>
        <w:tc>
          <w:tcPr>
            <w:tcW w:w="13210" w:type="dxa"/>
            <w:gridSpan w:val="3"/>
            <w:tcBorders>
              <w:top w:val="single" w:sz="4" w:space="0" w:color="auto"/>
              <w:bottom w:val="dashSmallGap" w:sz="4" w:space="0" w:color="auto"/>
            </w:tcBorders>
            <w:shd w:val="clear" w:color="auto" w:fill="E7E6E6"/>
          </w:tcPr>
          <w:p w:rsidR="003459DC" w:rsidRPr="003459DC" w:rsidRDefault="003459DC" w:rsidP="003459DC">
            <w:pPr>
              <w:jc w:val="center"/>
              <w:rPr>
                <w:rFonts w:ascii="Times New Roman" w:eastAsia="Calibri" w:hAnsi="Times New Roman" w:cs="Times New Roman"/>
                <w:sz w:val="24"/>
                <w:szCs w:val="24"/>
              </w:rPr>
            </w:pPr>
            <w:r w:rsidRPr="003459DC">
              <w:rPr>
                <w:rFonts w:ascii="Times New Roman" w:eastAsia="Calibri" w:hAnsi="Times New Roman" w:cs="Times New Roman"/>
                <w:sz w:val="24"/>
                <w:szCs w:val="24"/>
              </w:rPr>
              <w:t>6) культурно-досуговая деятельность:</w:t>
            </w:r>
          </w:p>
        </w:tc>
      </w:tr>
      <w:tr w:rsidR="003459DC" w:rsidRPr="003459DC" w:rsidTr="003459DC">
        <w:trPr>
          <w:trHeight w:val="8057"/>
        </w:trPr>
        <w:tc>
          <w:tcPr>
            <w:tcW w:w="2207" w:type="dxa"/>
            <w:vMerge/>
            <w:tcBorders>
              <w:top w:val="double" w:sz="4" w:space="0" w:color="auto"/>
            </w:tcBorders>
            <w:shd w:val="clear" w:color="auto" w:fill="AEAAAA"/>
          </w:tcPr>
          <w:p w:rsidR="003459DC" w:rsidRPr="003459DC" w:rsidRDefault="003459DC" w:rsidP="003459DC">
            <w:pPr>
              <w:jc w:val="both"/>
              <w:rPr>
                <w:rFonts w:ascii="Times New Roman" w:eastAsia="Calibri" w:hAnsi="Times New Roman" w:cs="Times New Roman"/>
                <w:b/>
                <w:bCs/>
                <w:sz w:val="24"/>
                <w:szCs w:val="24"/>
              </w:rPr>
            </w:pPr>
          </w:p>
        </w:tc>
        <w:tc>
          <w:tcPr>
            <w:tcW w:w="5131" w:type="dxa"/>
            <w:tcBorders>
              <w:top w:val="dashSmallGap" w:sz="4" w:space="0" w:color="auto"/>
            </w:tcBorders>
          </w:tcPr>
          <w:p w:rsidR="003459DC" w:rsidRPr="003459DC" w:rsidRDefault="003459DC" w:rsidP="003459DC">
            <w:pPr>
              <w:jc w:val="both"/>
              <w:rPr>
                <w:rFonts w:ascii="Times New Roman" w:eastAsia="Calibri" w:hAnsi="Times New Roman" w:cs="Times New Roman"/>
                <w:sz w:val="24"/>
                <w:szCs w:val="24"/>
              </w:rPr>
            </w:pPr>
            <w:r w:rsidRPr="003459DC">
              <w:rPr>
                <w:rFonts w:ascii="Times New Roman" w:eastAsia="Calibri" w:hAnsi="Times New Roman" w:cs="Times New Roman"/>
                <w:sz w:val="24"/>
                <w:szCs w:val="24"/>
              </w:rPr>
              <w:t>• развивать желание организовывать свободное время с интересом и пользой. Формировать основы досуговой культуры во время игр, творчества, прогулки и прочее;</w:t>
            </w:r>
          </w:p>
          <w:p w:rsidR="003459DC" w:rsidRPr="003459DC" w:rsidRDefault="003459DC" w:rsidP="003459DC">
            <w:pPr>
              <w:jc w:val="both"/>
              <w:rPr>
                <w:rFonts w:ascii="Times New Roman" w:eastAsia="Calibri" w:hAnsi="Times New Roman" w:cs="Times New Roman"/>
                <w:sz w:val="24"/>
                <w:szCs w:val="24"/>
              </w:rPr>
            </w:pPr>
            <w:r w:rsidRPr="003459DC">
              <w:rPr>
                <w:rFonts w:ascii="Times New Roman" w:eastAsia="Calibri" w:hAnsi="Times New Roman" w:cs="Times New Roman"/>
                <w:sz w:val="24"/>
                <w:szCs w:val="24"/>
              </w:rPr>
              <w:t>• создавать условия для проявления культурных потребностей и интересов, а также их использования в организации своего досуга;</w:t>
            </w:r>
          </w:p>
          <w:p w:rsidR="003459DC" w:rsidRPr="003459DC" w:rsidRDefault="003459DC" w:rsidP="003459DC">
            <w:pPr>
              <w:jc w:val="both"/>
              <w:rPr>
                <w:rFonts w:ascii="Times New Roman" w:eastAsia="Calibri" w:hAnsi="Times New Roman" w:cs="Times New Roman"/>
                <w:sz w:val="24"/>
                <w:szCs w:val="24"/>
              </w:rPr>
            </w:pPr>
            <w:r w:rsidRPr="003459DC">
              <w:rPr>
                <w:rFonts w:ascii="Times New Roman" w:eastAsia="Calibri" w:hAnsi="Times New Roman" w:cs="Times New Roman"/>
                <w:sz w:val="24"/>
                <w:szCs w:val="24"/>
              </w:rPr>
              <w:t>• формировать понятия праздничный и будний день, понимать их различия;</w:t>
            </w:r>
          </w:p>
          <w:p w:rsidR="003459DC" w:rsidRPr="003459DC" w:rsidRDefault="003459DC" w:rsidP="003459DC">
            <w:pPr>
              <w:jc w:val="both"/>
              <w:rPr>
                <w:rFonts w:ascii="Times New Roman" w:eastAsia="Calibri" w:hAnsi="Times New Roman" w:cs="Times New Roman"/>
                <w:sz w:val="24"/>
                <w:szCs w:val="24"/>
              </w:rPr>
            </w:pPr>
            <w:r w:rsidRPr="003459DC">
              <w:rPr>
                <w:rFonts w:ascii="Times New Roman" w:eastAsia="Calibri" w:hAnsi="Times New Roman" w:cs="Times New Roman"/>
                <w:sz w:val="24"/>
                <w:szCs w:val="24"/>
              </w:rPr>
              <w:t>• знакомить с историей возникновения праздников, воспитывать бережное отношение к народным праздничным традициям и обычаям;</w:t>
            </w:r>
          </w:p>
          <w:p w:rsidR="003459DC" w:rsidRPr="003459DC" w:rsidRDefault="003459DC" w:rsidP="003459DC">
            <w:pPr>
              <w:jc w:val="both"/>
              <w:rPr>
                <w:rFonts w:ascii="Times New Roman" w:eastAsia="Calibri" w:hAnsi="Times New Roman" w:cs="Times New Roman"/>
                <w:sz w:val="24"/>
                <w:szCs w:val="24"/>
              </w:rPr>
            </w:pPr>
            <w:r w:rsidRPr="003459DC">
              <w:rPr>
                <w:rFonts w:ascii="Times New Roman" w:eastAsia="Calibri" w:hAnsi="Times New Roman" w:cs="Times New Roman"/>
                <w:sz w:val="24"/>
                <w:szCs w:val="24"/>
              </w:rPr>
              <w:t>• развивать интерес к участию в праздничных программах и вызывать желание принимать участие в подготовке помещений к ним (украшение флажками, гирляндами, цветами и прочее);</w:t>
            </w:r>
          </w:p>
          <w:p w:rsidR="003459DC" w:rsidRPr="003459DC" w:rsidRDefault="003459DC" w:rsidP="003459DC">
            <w:pPr>
              <w:jc w:val="both"/>
              <w:rPr>
                <w:rFonts w:ascii="Times New Roman" w:eastAsia="Calibri" w:hAnsi="Times New Roman" w:cs="Times New Roman"/>
                <w:sz w:val="24"/>
                <w:szCs w:val="24"/>
              </w:rPr>
            </w:pPr>
            <w:r w:rsidRPr="003459DC">
              <w:rPr>
                <w:rFonts w:ascii="Times New Roman" w:eastAsia="Calibri" w:hAnsi="Times New Roman" w:cs="Times New Roman"/>
                <w:sz w:val="24"/>
                <w:szCs w:val="24"/>
              </w:rPr>
              <w:t>• формировать внимание и отзывчивость к окружающим людям во время праздничных мероприятий (поздравлять, приглашать на праздник, готовить подарки и прочее);</w:t>
            </w:r>
          </w:p>
          <w:p w:rsidR="003459DC" w:rsidRPr="003459DC" w:rsidRDefault="003459DC" w:rsidP="003459DC">
            <w:pPr>
              <w:jc w:val="both"/>
              <w:rPr>
                <w:rFonts w:ascii="Times New Roman" w:eastAsia="Calibri" w:hAnsi="Times New Roman" w:cs="Times New Roman"/>
                <w:sz w:val="24"/>
                <w:szCs w:val="24"/>
              </w:rPr>
            </w:pPr>
            <w:r w:rsidRPr="003459DC">
              <w:rPr>
                <w:rFonts w:ascii="Times New Roman" w:eastAsia="Calibri" w:hAnsi="Times New Roman" w:cs="Times New Roman"/>
                <w:sz w:val="24"/>
                <w:szCs w:val="24"/>
              </w:rPr>
              <w:t>• воспитывать интерес к народной культуре, продолжать знакомить с традициями народов страны; воспитывать интерес и желание участвовать в народных праздниках и развлечениях;</w:t>
            </w:r>
          </w:p>
          <w:p w:rsidR="003459DC" w:rsidRPr="003459DC" w:rsidRDefault="003459DC" w:rsidP="003459DC">
            <w:pPr>
              <w:jc w:val="both"/>
              <w:rPr>
                <w:rFonts w:ascii="Times New Roman" w:eastAsia="Calibri" w:hAnsi="Times New Roman" w:cs="Times New Roman"/>
                <w:sz w:val="24"/>
                <w:szCs w:val="24"/>
              </w:rPr>
            </w:pPr>
            <w:r w:rsidRPr="003459DC">
              <w:rPr>
                <w:rFonts w:ascii="Times New Roman" w:eastAsia="Calibri" w:hAnsi="Times New Roman" w:cs="Times New Roman"/>
                <w:sz w:val="24"/>
                <w:szCs w:val="24"/>
              </w:rPr>
              <w:t>• поддерживать интерес к участию в творческих объединениях дополнительного образования в ДОО и вне её.</w:t>
            </w:r>
          </w:p>
        </w:tc>
        <w:tc>
          <w:tcPr>
            <w:tcW w:w="8079" w:type="dxa"/>
            <w:gridSpan w:val="2"/>
            <w:tcBorders>
              <w:top w:val="dashSmallGap" w:sz="4" w:space="0" w:color="auto"/>
            </w:tcBorders>
          </w:tcPr>
          <w:p w:rsidR="003459DC" w:rsidRPr="003459DC" w:rsidRDefault="003459DC" w:rsidP="003459DC">
            <w:pPr>
              <w:jc w:val="both"/>
              <w:rPr>
                <w:rFonts w:ascii="Times New Roman" w:eastAsia="Calibri" w:hAnsi="Times New Roman" w:cs="Times New Roman"/>
                <w:sz w:val="24"/>
                <w:szCs w:val="24"/>
              </w:rPr>
            </w:pPr>
            <w:r w:rsidRPr="003459DC">
              <w:rPr>
                <w:rFonts w:ascii="Times New Roman" w:eastAsia="Calibri" w:hAnsi="Times New Roman" w:cs="Times New Roman"/>
                <w:sz w:val="24"/>
                <w:szCs w:val="24"/>
              </w:rPr>
              <w:t>Педагог развивает желание детей проводить свободное время с интересом и пользой, реализуя собственные творческие потребности (чтение книг, рисование, пение и так далее). Формирует у детей основы праздничной культуры. Знакомит с историей возникновения праздников, учит бережно относиться к народным праздничным традициям и обычаям. Поддерживает желание участвовать в оформлении помещений к празднику. Формирует внимание и отзывчивость ко всем участникам праздничного действия (сверстники, педагоги, гости). Педагог знакомит с русскими народными традициями, а также с обычаями других народов страны. Поощряет желание участвовать в народных праздниках и развлечениях.</w:t>
            </w:r>
          </w:p>
        </w:tc>
      </w:tr>
      <w:tr w:rsidR="003459DC" w:rsidRPr="003459DC" w:rsidTr="003459DC">
        <w:trPr>
          <w:trHeight w:val="435"/>
        </w:trPr>
        <w:tc>
          <w:tcPr>
            <w:tcW w:w="2207" w:type="dxa"/>
            <w:vMerge/>
            <w:shd w:val="clear" w:color="auto" w:fill="AEAAAA"/>
          </w:tcPr>
          <w:p w:rsidR="003459DC" w:rsidRPr="003459DC" w:rsidRDefault="003459DC" w:rsidP="003459DC">
            <w:pPr>
              <w:jc w:val="both"/>
              <w:rPr>
                <w:rFonts w:ascii="Times New Roman" w:eastAsia="Calibri" w:hAnsi="Times New Roman" w:cs="Times New Roman"/>
                <w:b/>
                <w:bCs/>
                <w:sz w:val="24"/>
                <w:szCs w:val="24"/>
              </w:rPr>
            </w:pPr>
          </w:p>
        </w:tc>
        <w:tc>
          <w:tcPr>
            <w:tcW w:w="13210" w:type="dxa"/>
            <w:gridSpan w:val="3"/>
            <w:tcBorders>
              <w:top w:val="dashSmallGap" w:sz="4" w:space="0" w:color="auto"/>
            </w:tcBorders>
            <w:shd w:val="clear" w:color="auto" w:fill="E7E6E6"/>
          </w:tcPr>
          <w:p w:rsidR="003459DC" w:rsidRPr="003459DC" w:rsidRDefault="003459DC" w:rsidP="003459DC">
            <w:pPr>
              <w:jc w:val="both"/>
              <w:rPr>
                <w:rFonts w:ascii="Times New Roman" w:eastAsia="Calibri" w:hAnsi="Times New Roman" w:cs="Times New Roman"/>
                <w:sz w:val="24"/>
                <w:szCs w:val="24"/>
              </w:rPr>
            </w:pPr>
            <w:r w:rsidRPr="003459DC">
              <w:rPr>
                <w:rFonts w:ascii="Times New Roman" w:eastAsia="Calibri" w:hAnsi="Times New Roman" w:cs="Times New Roman"/>
                <w:sz w:val="24"/>
                <w:szCs w:val="24"/>
              </w:rPr>
              <w:t xml:space="preserve">Решение совокупных задач воспитания в рамках образовательной области «Художественно-эстетическое развитие» направлено на приобщение детей к ценностям </w:t>
            </w:r>
            <w:r w:rsidRPr="003459DC">
              <w:rPr>
                <w:rFonts w:ascii="Times New Roman" w:eastAsia="Calibri" w:hAnsi="Times New Roman" w:cs="Times New Roman"/>
                <w:b/>
                <w:sz w:val="24"/>
                <w:szCs w:val="24"/>
              </w:rPr>
              <w:t>«Культура» и «Красота»</w:t>
            </w:r>
            <w:r w:rsidRPr="003459DC">
              <w:rPr>
                <w:rFonts w:ascii="Times New Roman" w:eastAsia="Calibri" w:hAnsi="Times New Roman" w:cs="Times New Roman"/>
                <w:sz w:val="24"/>
                <w:szCs w:val="24"/>
              </w:rPr>
              <w:t>, что предполагает:</w:t>
            </w:r>
          </w:p>
          <w:p w:rsidR="003459DC" w:rsidRPr="003459DC" w:rsidRDefault="003459DC" w:rsidP="003459DC">
            <w:pPr>
              <w:jc w:val="both"/>
              <w:rPr>
                <w:rFonts w:ascii="Times New Roman" w:eastAsia="Calibri" w:hAnsi="Times New Roman" w:cs="Times New Roman"/>
                <w:sz w:val="24"/>
                <w:szCs w:val="24"/>
              </w:rPr>
            </w:pPr>
            <w:r w:rsidRPr="003459DC">
              <w:rPr>
                <w:rFonts w:ascii="Times New Roman" w:eastAsia="Calibri" w:hAnsi="Times New Roman" w:cs="Times New Roman"/>
                <w:sz w:val="24"/>
                <w:szCs w:val="24"/>
              </w:rPr>
              <w:lastRenderedPageBreak/>
              <w:t>• воспитание эстетических чувств (удивления, радости, восхищения) к различным объектам и явлениям окружающего мира (природного, бытового, социального), к произведениям разных видов, жанров и стилей искусства (в соответствии с возрастными особенностями);</w:t>
            </w:r>
          </w:p>
          <w:p w:rsidR="003459DC" w:rsidRPr="003459DC" w:rsidRDefault="003459DC" w:rsidP="003459DC">
            <w:pPr>
              <w:jc w:val="both"/>
              <w:rPr>
                <w:rFonts w:ascii="Times New Roman" w:eastAsia="Calibri" w:hAnsi="Times New Roman" w:cs="Times New Roman"/>
                <w:sz w:val="24"/>
                <w:szCs w:val="24"/>
              </w:rPr>
            </w:pPr>
            <w:r w:rsidRPr="003459DC">
              <w:rPr>
                <w:rFonts w:ascii="Times New Roman" w:eastAsia="Calibri" w:hAnsi="Times New Roman" w:cs="Times New Roman"/>
                <w:sz w:val="24"/>
                <w:szCs w:val="24"/>
              </w:rPr>
              <w:t>• приобщение к традициям и великому культурному наследию российского народа, шедеврам мировой художественной культуры;</w:t>
            </w:r>
          </w:p>
          <w:p w:rsidR="003459DC" w:rsidRPr="003459DC" w:rsidRDefault="003459DC" w:rsidP="003459DC">
            <w:pPr>
              <w:jc w:val="both"/>
              <w:rPr>
                <w:rFonts w:ascii="Times New Roman" w:eastAsia="Calibri" w:hAnsi="Times New Roman" w:cs="Times New Roman"/>
                <w:sz w:val="24"/>
                <w:szCs w:val="24"/>
              </w:rPr>
            </w:pPr>
            <w:r w:rsidRPr="003459DC">
              <w:rPr>
                <w:rFonts w:ascii="Times New Roman" w:eastAsia="Calibri" w:hAnsi="Times New Roman" w:cs="Times New Roman"/>
                <w:sz w:val="24"/>
                <w:szCs w:val="24"/>
              </w:rPr>
              <w:t>• становление эстетического, эмоционально-ценностного отношения к окружающему миру для гармонизации внешнего и внутреннего мира ребёнка;</w:t>
            </w:r>
          </w:p>
          <w:p w:rsidR="003459DC" w:rsidRPr="003459DC" w:rsidRDefault="003459DC" w:rsidP="003459DC">
            <w:pPr>
              <w:jc w:val="both"/>
              <w:rPr>
                <w:rFonts w:ascii="Times New Roman" w:eastAsia="Calibri" w:hAnsi="Times New Roman" w:cs="Times New Roman"/>
                <w:sz w:val="24"/>
                <w:szCs w:val="24"/>
              </w:rPr>
            </w:pPr>
            <w:r w:rsidRPr="003459DC">
              <w:rPr>
                <w:rFonts w:ascii="Times New Roman" w:eastAsia="Calibri" w:hAnsi="Times New Roman" w:cs="Times New Roman"/>
                <w:sz w:val="24"/>
                <w:szCs w:val="24"/>
              </w:rPr>
              <w:t>• создание условий для раскрытия детьми базовых ценностей и их проживания в разных видах художественно-творческой деятельности;</w:t>
            </w:r>
          </w:p>
          <w:p w:rsidR="003459DC" w:rsidRPr="003459DC" w:rsidRDefault="003459DC" w:rsidP="003459DC">
            <w:pPr>
              <w:jc w:val="both"/>
              <w:rPr>
                <w:rFonts w:ascii="Times New Roman" w:eastAsia="Calibri" w:hAnsi="Times New Roman" w:cs="Times New Roman"/>
                <w:sz w:val="24"/>
                <w:szCs w:val="24"/>
              </w:rPr>
            </w:pPr>
            <w:r w:rsidRPr="003459DC">
              <w:rPr>
                <w:rFonts w:ascii="Times New Roman" w:eastAsia="Calibri" w:hAnsi="Times New Roman" w:cs="Times New Roman"/>
                <w:sz w:val="24"/>
                <w:szCs w:val="24"/>
              </w:rPr>
              <w:t>• формирование целостной картины мира на основе интеграции интеллектуального и эмоционально-образного способов его освоения детьми;</w:t>
            </w:r>
          </w:p>
          <w:p w:rsidR="003459DC" w:rsidRPr="003459DC" w:rsidRDefault="003459DC" w:rsidP="003459DC">
            <w:pPr>
              <w:jc w:val="both"/>
              <w:rPr>
                <w:rFonts w:ascii="Times New Roman" w:eastAsia="Calibri" w:hAnsi="Times New Roman" w:cs="Times New Roman"/>
                <w:sz w:val="24"/>
                <w:szCs w:val="24"/>
              </w:rPr>
            </w:pPr>
            <w:r w:rsidRPr="003459DC">
              <w:rPr>
                <w:rFonts w:ascii="Times New Roman" w:eastAsia="Calibri" w:hAnsi="Times New Roman" w:cs="Times New Roman"/>
                <w:sz w:val="24"/>
                <w:szCs w:val="24"/>
              </w:rPr>
              <w:t>• создание условий для выявления, развития и реализации творческого потенциала каждого ребёнка с учётом его индивидуальности, поддержка его готовности к творческой самореализации и сотворчеству с другими людьми (детьми и взрослыми).</w:t>
            </w:r>
          </w:p>
        </w:tc>
      </w:tr>
      <w:tr w:rsidR="003459DC" w:rsidRPr="003459DC" w:rsidTr="003459DC">
        <w:trPr>
          <w:trHeight w:val="2954"/>
        </w:trPr>
        <w:tc>
          <w:tcPr>
            <w:tcW w:w="2207" w:type="dxa"/>
            <w:vMerge w:val="restart"/>
            <w:tcBorders>
              <w:top w:val="double" w:sz="4" w:space="0" w:color="auto"/>
            </w:tcBorders>
            <w:shd w:val="clear" w:color="auto" w:fill="AEAAAA"/>
          </w:tcPr>
          <w:p w:rsidR="003459DC" w:rsidRPr="003459DC" w:rsidRDefault="003459DC" w:rsidP="003459DC">
            <w:pPr>
              <w:jc w:val="both"/>
              <w:rPr>
                <w:rFonts w:ascii="Times New Roman" w:eastAsia="Calibri" w:hAnsi="Times New Roman" w:cs="Times New Roman"/>
                <w:b/>
                <w:bCs/>
                <w:sz w:val="24"/>
                <w:szCs w:val="24"/>
              </w:rPr>
            </w:pPr>
            <w:r w:rsidRPr="003459DC">
              <w:rPr>
                <w:rFonts w:ascii="Times New Roman" w:eastAsia="Calibri" w:hAnsi="Times New Roman" w:cs="Times New Roman"/>
                <w:b/>
                <w:bCs/>
                <w:sz w:val="24"/>
                <w:szCs w:val="24"/>
              </w:rPr>
              <w:lastRenderedPageBreak/>
              <w:t>Физическое развитие</w:t>
            </w:r>
          </w:p>
        </w:tc>
        <w:tc>
          <w:tcPr>
            <w:tcW w:w="5131" w:type="dxa"/>
            <w:tcBorders>
              <w:top w:val="double" w:sz="4" w:space="0" w:color="auto"/>
              <w:bottom w:val="dashSmallGap" w:sz="4" w:space="0" w:color="auto"/>
            </w:tcBorders>
          </w:tcPr>
          <w:p w:rsidR="003459DC" w:rsidRPr="003459DC" w:rsidRDefault="003459DC" w:rsidP="003459DC">
            <w:pPr>
              <w:jc w:val="both"/>
              <w:rPr>
                <w:rFonts w:ascii="Times New Roman" w:eastAsia="Calibri" w:hAnsi="Times New Roman" w:cs="Times New Roman"/>
                <w:sz w:val="24"/>
                <w:szCs w:val="24"/>
              </w:rPr>
            </w:pPr>
            <w:r w:rsidRPr="003459DC">
              <w:rPr>
                <w:rFonts w:ascii="Times New Roman" w:eastAsia="Calibri" w:hAnsi="Times New Roman" w:cs="Times New Roman"/>
                <w:sz w:val="24"/>
                <w:szCs w:val="24"/>
              </w:rPr>
              <w:t>• обогащать двигательный опыт, создавать условия для оптимальной двигательной деятельности, развивая умения осознанно, технично, точно, активно выполнять упражнения основной гимнастики, осваивать спортивные упражнения, элементы спортивных игр, элементарные туристские навыки;</w:t>
            </w:r>
          </w:p>
          <w:p w:rsidR="003459DC" w:rsidRPr="003459DC" w:rsidRDefault="003459DC" w:rsidP="003459DC">
            <w:pPr>
              <w:jc w:val="both"/>
              <w:rPr>
                <w:rFonts w:ascii="Times New Roman" w:eastAsia="Calibri" w:hAnsi="Times New Roman" w:cs="Times New Roman"/>
                <w:sz w:val="24"/>
                <w:szCs w:val="24"/>
              </w:rPr>
            </w:pPr>
            <w:r w:rsidRPr="003459DC">
              <w:rPr>
                <w:rFonts w:ascii="Times New Roman" w:eastAsia="Calibri" w:hAnsi="Times New Roman" w:cs="Times New Roman"/>
                <w:sz w:val="24"/>
                <w:szCs w:val="24"/>
              </w:rPr>
              <w:t>• развивать психофизические качества, координацию, мелкую моторику ориентировку в пространстве, равновесие, точность и меткость, воспитывать самоконтроль и самостоятельность, проявлять творчество при выполнении движений и в подвижных играх, соблюдать правила в подвижной игре, взаимодействовать в команде;</w:t>
            </w:r>
          </w:p>
          <w:p w:rsidR="003459DC" w:rsidRPr="003459DC" w:rsidRDefault="003459DC" w:rsidP="003459DC">
            <w:pPr>
              <w:jc w:val="both"/>
              <w:rPr>
                <w:rFonts w:ascii="Times New Roman" w:eastAsia="Calibri" w:hAnsi="Times New Roman" w:cs="Times New Roman"/>
                <w:sz w:val="24"/>
                <w:szCs w:val="24"/>
              </w:rPr>
            </w:pPr>
            <w:r w:rsidRPr="003459DC">
              <w:rPr>
                <w:rFonts w:ascii="Times New Roman" w:eastAsia="Calibri" w:hAnsi="Times New Roman" w:cs="Times New Roman"/>
                <w:sz w:val="24"/>
                <w:szCs w:val="24"/>
              </w:rPr>
              <w:t>• воспитывать патриотические чувства и нравственно-волевые качества в подвижных и спортивных играх, формах активного отдыха;</w:t>
            </w:r>
          </w:p>
          <w:p w:rsidR="003459DC" w:rsidRPr="003459DC" w:rsidRDefault="003459DC" w:rsidP="003459DC">
            <w:pPr>
              <w:jc w:val="both"/>
              <w:rPr>
                <w:rFonts w:ascii="Times New Roman" w:eastAsia="Calibri" w:hAnsi="Times New Roman" w:cs="Times New Roman"/>
                <w:sz w:val="24"/>
                <w:szCs w:val="24"/>
              </w:rPr>
            </w:pPr>
            <w:r w:rsidRPr="003459DC">
              <w:rPr>
                <w:rFonts w:ascii="Times New Roman" w:eastAsia="Calibri" w:hAnsi="Times New Roman" w:cs="Times New Roman"/>
                <w:sz w:val="24"/>
                <w:szCs w:val="24"/>
              </w:rPr>
              <w:t xml:space="preserve">• продолжать развивать интерес к физической культуре, формировать представления о разных </w:t>
            </w:r>
            <w:r w:rsidRPr="003459DC">
              <w:rPr>
                <w:rFonts w:ascii="Times New Roman" w:eastAsia="Calibri" w:hAnsi="Times New Roman" w:cs="Times New Roman"/>
                <w:sz w:val="24"/>
                <w:szCs w:val="24"/>
              </w:rPr>
              <w:lastRenderedPageBreak/>
              <w:t>видах спорта и достижениях российских спортсменов;</w:t>
            </w:r>
          </w:p>
          <w:p w:rsidR="003459DC" w:rsidRPr="003459DC" w:rsidRDefault="003459DC" w:rsidP="003459DC">
            <w:pPr>
              <w:jc w:val="both"/>
              <w:rPr>
                <w:rFonts w:ascii="Times New Roman" w:eastAsia="Calibri" w:hAnsi="Times New Roman" w:cs="Times New Roman"/>
                <w:sz w:val="24"/>
                <w:szCs w:val="24"/>
              </w:rPr>
            </w:pPr>
            <w:r w:rsidRPr="003459DC">
              <w:rPr>
                <w:rFonts w:ascii="Times New Roman" w:eastAsia="Calibri" w:hAnsi="Times New Roman" w:cs="Times New Roman"/>
                <w:sz w:val="24"/>
                <w:szCs w:val="24"/>
              </w:rPr>
              <w:t>• укреплять здоровье ребёнка, формировать правильную осанку, укреплять опорно-двигательный аппарат, повышать иммунитет средствами физического воспитания;</w:t>
            </w:r>
          </w:p>
          <w:p w:rsidR="003459DC" w:rsidRPr="003459DC" w:rsidRDefault="003459DC" w:rsidP="003459DC">
            <w:pPr>
              <w:jc w:val="both"/>
              <w:rPr>
                <w:rFonts w:ascii="Times New Roman" w:eastAsia="Calibri" w:hAnsi="Times New Roman" w:cs="Times New Roman"/>
                <w:sz w:val="24"/>
                <w:szCs w:val="24"/>
              </w:rPr>
            </w:pPr>
            <w:r w:rsidRPr="003459DC">
              <w:rPr>
                <w:rFonts w:ascii="Times New Roman" w:eastAsia="Calibri" w:hAnsi="Times New Roman" w:cs="Times New Roman"/>
                <w:sz w:val="24"/>
                <w:szCs w:val="24"/>
              </w:rPr>
              <w:t>• расширять представления о здоровье и его ценности, факторах на него влияющих, оздоровительном воздействии физических упражнений, туризме как форме активного отдыха;</w:t>
            </w:r>
          </w:p>
          <w:p w:rsidR="003459DC" w:rsidRPr="003459DC" w:rsidRDefault="003459DC" w:rsidP="003459DC">
            <w:pPr>
              <w:jc w:val="both"/>
              <w:rPr>
                <w:rFonts w:ascii="Times New Roman" w:eastAsia="Calibri" w:hAnsi="Times New Roman" w:cs="Times New Roman"/>
                <w:sz w:val="24"/>
                <w:szCs w:val="24"/>
              </w:rPr>
            </w:pPr>
            <w:r w:rsidRPr="003459DC">
              <w:rPr>
                <w:rFonts w:ascii="Times New Roman" w:eastAsia="Calibri" w:hAnsi="Times New Roman" w:cs="Times New Roman"/>
                <w:sz w:val="24"/>
                <w:szCs w:val="24"/>
              </w:rPr>
              <w:t>• воспитывать бережное и заботливое отношение к своему здоровью и здоровью окружающих, осознанно соблюдать правила здорового образа жизни и безопасности в двигательной деятельности и во время туристских прогулок и экскурсий.</w:t>
            </w:r>
          </w:p>
        </w:tc>
        <w:tc>
          <w:tcPr>
            <w:tcW w:w="8079" w:type="dxa"/>
            <w:gridSpan w:val="2"/>
            <w:tcBorders>
              <w:top w:val="double" w:sz="4" w:space="0" w:color="auto"/>
              <w:bottom w:val="dashSmallGap" w:sz="4" w:space="0" w:color="auto"/>
            </w:tcBorders>
          </w:tcPr>
          <w:p w:rsidR="003459DC" w:rsidRPr="003459DC" w:rsidRDefault="003459DC" w:rsidP="003459DC">
            <w:pPr>
              <w:jc w:val="both"/>
              <w:rPr>
                <w:rFonts w:ascii="Times New Roman" w:eastAsia="Calibri" w:hAnsi="Times New Roman" w:cs="Times New Roman"/>
                <w:sz w:val="24"/>
                <w:szCs w:val="24"/>
              </w:rPr>
            </w:pPr>
            <w:r w:rsidRPr="003459DC">
              <w:rPr>
                <w:rFonts w:ascii="Times New Roman" w:eastAsia="Calibri" w:hAnsi="Times New Roman" w:cs="Times New Roman"/>
                <w:sz w:val="24"/>
                <w:szCs w:val="24"/>
              </w:rPr>
              <w:lastRenderedPageBreak/>
              <w:t>Педагог совершенствует двигательные умения и навыки, развивает психофизические качества, обогащает двигательный опыт детей разнообразными физическими упражнениями, поддерживает детскую инициативу. Закрепляет умение осуществлять самоконтроль и оценку качества выполнения упражнений другими детьми; создает условия для освоения элементов спортивных игр, использует игры-эстафеты; поощряет осознанное выполнение упражнений и соблюдение правил в подвижных играх; поддерживает предложенные детьми варианты их усложнения; поощряет проявление нравственно-волевых качеств, дружеских взаимоотношения со сверстниками.</w:t>
            </w:r>
          </w:p>
          <w:p w:rsidR="003459DC" w:rsidRPr="003459DC" w:rsidRDefault="003459DC" w:rsidP="003459DC">
            <w:pPr>
              <w:jc w:val="both"/>
              <w:rPr>
                <w:rFonts w:ascii="Times New Roman" w:eastAsia="Calibri" w:hAnsi="Times New Roman" w:cs="Times New Roman"/>
                <w:sz w:val="24"/>
                <w:szCs w:val="24"/>
              </w:rPr>
            </w:pPr>
            <w:r w:rsidRPr="003459DC">
              <w:rPr>
                <w:rFonts w:ascii="Times New Roman" w:eastAsia="Calibri" w:hAnsi="Times New Roman" w:cs="Times New Roman"/>
                <w:sz w:val="24"/>
                <w:szCs w:val="24"/>
              </w:rPr>
              <w:t>Педагог уточняет, расширяет и закрепляет представления о здоровье и здоровом образ жизни, начинает формировать элементарные представления о разных формах активного отдыха, включая туризм, способствует формированию навыков безопасного поведения в двигательной деятельности. Организует для детей и родителей (законных представителей) туристские прогулки и экскурсии, физкультурные праздники и досуги с соответствующей тематикой.</w:t>
            </w:r>
          </w:p>
          <w:p w:rsidR="003459DC" w:rsidRPr="003459DC" w:rsidRDefault="003459DC" w:rsidP="003459DC">
            <w:pPr>
              <w:jc w:val="both"/>
              <w:rPr>
                <w:rFonts w:ascii="Times New Roman" w:eastAsia="Calibri" w:hAnsi="Times New Roman" w:cs="Times New Roman"/>
                <w:sz w:val="24"/>
                <w:szCs w:val="24"/>
              </w:rPr>
            </w:pPr>
            <w:r w:rsidRPr="003459DC">
              <w:rPr>
                <w:rFonts w:ascii="Times New Roman" w:eastAsia="Calibri" w:hAnsi="Times New Roman" w:cs="Times New Roman"/>
                <w:sz w:val="24"/>
                <w:szCs w:val="24"/>
                <w:highlight w:val="lightGray"/>
              </w:rPr>
              <w:t>1) Основная гимнастика</w:t>
            </w:r>
            <w:r w:rsidRPr="003459DC">
              <w:rPr>
                <w:rFonts w:ascii="Times New Roman" w:eastAsia="Calibri" w:hAnsi="Times New Roman" w:cs="Times New Roman"/>
                <w:sz w:val="24"/>
                <w:szCs w:val="24"/>
              </w:rPr>
              <w:t xml:space="preserve"> (основные движения, общеразвивающие упражнения, ритмическая гимнастика и строевые упражнения).</w:t>
            </w:r>
          </w:p>
          <w:p w:rsidR="003459DC" w:rsidRPr="003459DC" w:rsidRDefault="003459DC" w:rsidP="003459DC">
            <w:pPr>
              <w:jc w:val="both"/>
              <w:rPr>
                <w:rFonts w:ascii="Times New Roman" w:eastAsia="Calibri" w:hAnsi="Times New Roman" w:cs="Times New Roman"/>
                <w:i/>
                <w:sz w:val="24"/>
                <w:szCs w:val="24"/>
              </w:rPr>
            </w:pPr>
            <w:r w:rsidRPr="003459DC">
              <w:rPr>
                <w:rFonts w:ascii="Times New Roman" w:eastAsia="Calibri" w:hAnsi="Times New Roman" w:cs="Times New Roman"/>
                <w:i/>
                <w:sz w:val="24"/>
                <w:szCs w:val="24"/>
              </w:rPr>
              <w:t>• Основные движения:</w:t>
            </w:r>
          </w:p>
          <w:p w:rsidR="003459DC" w:rsidRPr="003459DC" w:rsidRDefault="003459DC" w:rsidP="003459DC">
            <w:pPr>
              <w:jc w:val="both"/>
              <w:rPr>
                <w:rFonts w:ascii="Times New Roman" w:eastAsia="Calibri" w:hAnsi="Times New Roman" w:cs="Times New Roman"/>
                <w:sz w:val="24"/>
                <w:szCs w:val="24"/>
              </w:rPr>
            </w:pPr>
            <w:r w:rsidRPr="003459DC">
              <w:rPr>
                <w:rFonts w:ascii="Times New Roman" w:eastAsia="Calibri" w:hAnsi="Times New Roman" w:cs="Times New Roman"/>
                <w:sz w:val="24"/>
                <w:szCs w:val="24"/>
              </w:rPr>
              <w:lastRenderedPageBreak/>
              <w:t>• бросание, катание, ловля, метание: прокатывание мяча по гимнастической скамейке, направляя его рукой (правой и левой); прокатывание обруча, бег за ним и ловля; прокатывание набивного мяча; передача мяча друг другу стоя и сидя, в разных построениях; перебрасывание мяча друг другу и ловля его разными способами стоя и сидя, в разных построениях; отбивание мяча об пол на месте 10 раз; ведение мяча 5-6 м; метание в цель одной и двумя руками снизу и из-за головы; метание вдаль предметов разной массы (мешочки, шишки, мячи и другие); перебрасывание мяча из одной руки в другую; подбрасывание и ловля мяча одной рукой 4-5 раз подряд; перебрасывание мяча через сетку, забрасывание его в баскетбольную корзину;</w:t>
            </w:r>
          </w:p>
          <w:p w:rsidR="003459DC" w:rsidRPr="003459DC" w:rsidRDefault="003459DC" w:rsidP="003459DC">
            <w:pPr>
              <w:jc w:val="both"/>
              <w:rPr>
                <w:rFonts w:ascii="Times New Roman" w:eastAsia="Calibri" w:hAnsi="Times New Roman" w:cs="Times New Roman"/>
                <w:sz w:val="24"/>
                <w:szCs w:val="24"/>
              </w:rPr>
            </w:pPr>
            <w:r w:rsidRPr="003459DC">
              <w:rPr>
                <w:rFonts w:ascii="Times New Roman" w:eastAsia="Calibri" w:hAnsi="Times New Roman" w:cs="Times New Roman"/>
                <w:sz w:val="24"/>
                <w:szCs w:val="24"/>
              </w:rPr>
              <w:t>• ползание, лазанье: ползание на четвереньках, разными способами (с опорой на ладони и колени, на ступни и ладони, предплечья и колени), ползание на четвереньках по прямой, толкая головой мяч (3-4 м), «змейкой» между кеглями; переползание через несколько предметов подряд, под дугами, в туннеле; ползание на животе; ползание по скамейке с опорой на предплечья и колени; ползание на четвереньках по скамейке назад; проползание под скамейкой; лазанье по гимнастической стенке чередующимся шагом;</w:t>
            </w:r>
          </w:p>
          <w:p w:rsidR="003459DC" w:rsidRPr="003459DC" w:rsidRDefault="003459DC" w:rsidP="003459DC">
            <w:pPr>
              <w:jc w:val="both"/>
              <w:rPr>
                <w:rFonts w:ascii="Times New Roman" w:eastAsia="Calibri" w:hAnsi="Times New Roman" w:cs="Times New Roman"/>
                <w:sz w:val="24"/>
                <w:szCs w:val="24"/>
              </w:rPr>
            </w:pPr>
            <w:r w:rsidRPr="003459DC">
              <w:rPr>
                <w:rFonts w:ascii="Times New Roman" w:eastAsia="Calibri" w:hAnsi="Times New Roman" w:cs="Times New Roman"/>
                <w:sz w:val="24"/>
                <w:szCs w:val="24"/>
              </w:rPr>
              <w:t>• ходьба: ходьба обычным шагом, на носках, на пятках, с высоким подниманием колен, приставным шагом в сторону (направо и налево), в полуприседе, мелким и широким шагом, перекатом с пятки на носок, гимнастическим шагом, с закрытыми глазами 3-4 м; ходьба «змейкой» без ориентиров; в колонне по одному и по два вдоль границ зала, обозначая повороты;</w:t>
            </w:r>
          </w:p>
          <w:p w:rsidR="003459DC" w:rsidRPr="003459DC" w:rsidRDefault="003459DC" w:rsidP="003459DC">
            <w:pPr>
              <w:jc w:val="both"/>
              <w:rPr>
                <w:rFonts w:ascii="Times New Roman" w:eastAsia="Calibri" w:hAnsi="Times New Roman" w:cs="Times New Roman"/>
                <w:sz w:val="24"/>
                <w:szCs w:val="24"/>
              </w:rPr>
            </w:pPr>
            <w:r w:rsidRPr="003459DC">
              <w:rPr>
                <w:rFonts w:ascii="Times New Roman" w:eastAsia="Calibri" w:hAnsi="Times New Roman" w:cs="Times New Roman"/>
                <w:sz w:val="24"/>
                <w:szCs w:val="24"/>
              </w:rPr>
              <w:t>• бег: бег в колонне по одному, «змейкой», с перестроением на ходу в пары, звенья, со сменой ведущих; бег с пролезанием в обруч; с ловлей и увертыванием; высоко поднимая колени; между расставленными предметами; группами, догоняя убегающих, и убегая от ловящих; в заданном темпе, обегая предметы; мелким и широким шагом; непрерывный бег 1,5-2 мин; медленный бег 250-300 м; быстрый бег 10 м 2-3-4 раза; челночный бег 2x10 м, 3x10 м; пробегание на скорость 20 м; бег под вращающейся скакалкой;</w:t>
            </w:r>
          </w:p>
          <w:p w:rsidR="003459DC" w:rsidRPr="003459DC" w:rsidRDefault="003459DC" w:rsidP="003459DC">
            <w:pPr>
              <w:jc w:val="both"/>
              <w:rPr>
                <w:rFonts w:ascii="Times New Roman" w:eastAsia="Calibri" w:hAnsi="Times New Roman" w:cs="Times New Roman"/>
                <w:sz w:val="24"/>
                <w:szCs w:val="24"/>
              </w:rPr>
            </w:pPr>
            <w:r w:rsidRPr="003459DC">
              <w:rPr>
                <w:rFonts w:ascii="Times New Roman" w:eastAsia="Calibri" w:hAnsi="Times New Roman" w:cs="Times New Roman"/>
                <w:sz w:val="24"/>
                <w:szCs w:val="24"/>
              </w:rPr>
              <w:t xml:space="preserve">• прыжки: подпрыгивание на месте одна нога вперед-другая назад, ноги скрестно-ноги врозь; на одной ноге; подпрыгивание с хлопками перед собой, над головой, за спиной; подпрыгивание с ноги на ногу, продвигаясь вперед </w:t>
            </w:r>
            <w:r w:rsidRPr="003459DC">
              <w:rPr>
                <w:rFonts w:ascii="Times New Roman" w:eastAsia="Calibri" w:hAnsi="Times New Roman" w:cs="Times New Roman"/>
                <w:sz w:val="24"/>
                <w:szCs w:val="24"/>
              </w:rPr>
              <w:lastRenderedPageBreak/>
              <w:t>через начерченные линии, из кружка в кружок; перепрыгивание с места предметы высотой 30 см; спрыгивание с высоты в обозначенное место; подпрыгивание на месте 30-40 раз подряд 2 раза; подпрыгивание на одной ноге 10-15 раз; прыжки на двух ногах с продвижением вперед на 3-4 м; на одной ноге (правой и левой) 2-2,5 м; перепрыгивание боком невысокие препятствия (шнур, канат, кубик); впрыгивание на возвышение 20 см двумя ногами; прыжки в длину с места; в высоту с разбега; в длину с разбега;</w:t>
            </w:r>
          </w:p>
          <w:p w:rsidR="003459DC" w:rsidRPr="003459DC" w:rsidRDefault="003459DC" w:rsidP="003459DC">
            <w:pPr>
              <w:jc w:val="both"/>
              <w:rPr>
                <w:rFonts w:ascii="Times New Roman" w:eastAsia="Calibri" w:hAnsi="Times New Roman" w:cs="Times New Roman"/>
                <w:sz w:val="24"/>
                <w:szCs w:val="24"/>
              </w:rPr>
            </w:pPr>
            <w:r w:rsidRPr="003459DC">
              <w:rPr>
                <w:rFonts w:ascii="Times New Roman" w:eastAsia="Calibri" w:hAnsi="Times New Roman" w:cs="Times New Roman"/>
                <w:sz w:val="24"/>
                <w:szCs w:val="24"/>
              </w:rPr>
              <w:t>• прыжки со скакалкой: перешагивание и прыжки через неподвижную скакалку (высота 3-5 см); перепрыгивание через скакалку с одной ноги на другую с места, шагом и бегом; прыжки через скакалку на двух ногах, через вращающуюся скакалку;</w:t>
            </w:r>
          </w:p>
          <w:p w:rsidR="003459DC" w:rsidRPr="003459DC" w:rsidRDefault="003459DC" w:rsidP="003459DC">
            <w:pPr>
              <w:jc w:val="both"/>
              <w:rPr>
                <w:rFonts w:ascii="Times New Roman" w:eastAsia="Calibri" w:hAnsi="Times New Roman" w:cs="Times New Roman"/>
                <w:sz w:val="24"/>
                <w:szCs w:val="24"/>
              </w:rPr>
            </w:pPr>
            <w:r w:rsidRPr="003459DC">
              <w:rPr>
                <w:rFonts w:ascii="Times New Roman" w:eastAsia="Calibri" w:hAnsi="Times New Roman" w:cs="Times New Roman"/>
                <w:sz w:val="24"/>
                <w:szCs w:val="24"/>
              </w:rPr>
              <w:t>• упражнения в равновесии: ходьба по шнуру прямо и зигзагообразно, приставляя пятку одной ноги к носку другой; стойка на гимнастической скамье на одной ноге; поднимание на носки и опускание на всю стопу, стоя на скамье; пробегание по скамье; ходьба навстречу и расхождение вдвоем на лежащей на полу доске; ходьба по узкой рейке гимнастической скамейки (с поддержкой); приседание после бега на носках, руки в стороны; кружение парами, держась за руки; «ласточка».</w:t>
            </w:r>
          </w:p>
          <w:p w:rsidR="003459DC" w:rsidRPr="003459DC" w:rsidRDefault="003459DC" w:rsidP="003459DC">
            <w:pPr>
              <w:jc w:val="both"/>
              <w:rPr>
                <w:rFonts w:ascii="Times New Roman" w:eastAsia="Calibri" w:hAnsi="Times New Roman" w:cs="Times New Roman"/>
                <w:sz w:val="24"/>
                <w:szCs w:val="24"/>
              </w:rPr>
            </w:pPr>
            <w:r w:rsidRPr="003459DC">
              <w:rPr>
                <w:rFonts w:ascii="Times New Roman" w:eastAsia="Calibri" w:hAnsi="Times New Roman" w:cs="Times New Roman"/>
                <w:sz w:val="24"/>
                <w:szCs w:val="24"/>
              </w:rPr>
              <w:t>Педагог продолжает обучать разнообразным физическим упражнениям, которые дети самостоятельно и творчески используют в игровой и повседневной деятельности.</w:t>
            </w:r>
          </w:p>
          <w:p w:rsidR="003459DC" w:rsidRPr="003459DC" w:rsidRDefault="003459DC" w:rsidP="003459DC">
            <w:pPr>
              <w:jc w:val="both"/>
              <w:rPr>
                <w:rFonts w:ascii="Times New Roman" w:eastAsia="Calibri" w:hAnsi="Times New Roman" w:cs="Times New Roman"/>
                <w:i/>
                <w:sz w:val="24"/>
                <w:szCs w:val="24"/>
              </w:rPr>
            </w:pPr>
            <w:r w:rsidRPr="003459DC">
              <w:rPr>
                <w:rFonts w:ascii="Times New Roman" w:eastAsia="Calibri" w:hAnsi="Times New Roman" w:cs="Times New Roman"/>
                <w:i/>
                <w:sz w:val="24"/>
                <w:szCs w:val="24"/>
              </w:rPr>
              <w:t>• Общеразвивающие упражнения:</w:t>
            </w:r>
          </w:p>
          <w:p w:rsidR="003459DC" w:rsidRPr="003459DC" w:rsidRDefault="003459DC" w:rsidP="003459DC">
            <w:pPr>
              <w:jc w:val="both"/>
              <w:rPr>
                <w:rFonts w:ascii="Times New Roman" w:eastAsia="Calibri" w:hAnsi="Times New Roman" w:cs="Times New Roman"/>
                <w:sz w:val="24"/>
                <w:szCs w:val="24"/>
              </w:rPr>
            </w:pPr>
            <w:r w:rsidRPr="003459DC">
              <w:rPr>
                <w:rFonts w:ascii="Times New Roman" w:eastAsia="Calibri" w:hAnsi="Times New Roman" w:cs="Times New Roman"/>
                <w:sz w:val="24"/>
                <w:szCs w:val="24"/>
              </w:rPr>
              <w:t>• упражнения для кистей рук, развития и укрепления мышц рук и плечевого пояса: поднимание рук вперед, в стороны, вверх, через стороны вверх (одновременно, поочередно, последовательно); махи руками вперед-назад с хлопком впереди и сзади себя; перекладывание предмета из одной руки в другую впереди и сзади себя; поднимание рук со сцепленными в замок пальцами (кисти повернуть тыльной стороной внутрь); сжимание и разжимание кистей;</w:t>
            </w:r>
          </w:p>
          <w:p w:rsidR="003459DC" w:rsidRPr="003459DC" w:rsidRDefault="003459DC" w:rsidP="003459DC">
            <w:pPr>
              <w:jc w:val="both"/>
              <w:rPr>
                <w:rFonts w:ascii="Times New Roman" w:eastAsia="Calibri" w:hAnsi="Times New Roman" w:cs="Times New Roman"/>
                <w:sz w:val="24"/>
                <w:szCs w:val="24"/>
              </w:rPr>
            </w:pPr>
            <w:r w:rsidRPr="003459DC">
              <w:rPr>
                <w:rFonts w:ascii="Times New Roman" w:eastAsia="Calibri" w:hAnsi="Times New Roman" w:cs="Times New Roman"/>
                <w:sz w:val="24"/>
                <w:szCs w:val="24"/>
              </w:rPr>
              <w:t>• упражнения для развития и укрепления мышц спины и гибкости позвоночника: поднимание рук вверх и опускание вниз, стоя у стены, касаясь её затылком, лопатками и ягодицами или лежа на спине; наклоны вперед, касаясь ладонями пола, наклоны вправо и влево; поднимание ног, сгибание и разгибание и скрещивание их из исходного положения лежа на спине;</w:t>
            </w:r>
          </w:p>
          <w:p w:rsidR="003459DC" w:rsidRPr="003459DC" w:rsidRDefault="003459DC" w:rsidP="003459DC">
            <w:pPr>
              <w:jc w:val="both"/>
              <w:rPr>
                <w:rFonts w:ascii="Times New Roman" w:eastAsia="Calibri" w:hAnsi="Times New Roman" w:cs="Times New Roman"/>
                <w:sz w:val="24"/>
                <w:szCs w:val="24"/>
              </w:rPr>
            </w:pPr>
            <w:r w:rsidRPr="003459DC">
              <w:rPr>
                <w:rFonts w:ascii="Times New Roman" w:eastAsia="Calibri" w:hAnsi="Times New Roman" w:cs="Times New Roman"/>
                <w:sz w:val="24"/>
                <w:szCs w:val="24"/>
              </w:rPr>
              <w:lastRenderedPageBreak/>
              <w:t>• упражнения для развития и укрепления мышц ног и брюшного пресса: приседание, обхватывая колени руками; махи ногами; поочередное поднимание и опускание ног из положения лежа на спине, руки в упоре; захватывание предметов ступнями и пальцами ног и перекладывание их с места на место.</w:t>
            </w:r>
          </w:p>
          <w:p w:rsidR="003459DC" w:rsidRPr="003459DC" w:rsidRDefault="003459DC" w:rsidP="003459DC">
            <w:pPr>
              <w:jc w:val="both"/>
              <w:rPr>
                <w:rFonts w:ascii="Times New Roman" w:eastAsia="Calibri" w:hAnsi="Times New Roman" w:cs="Times New Roman"/>
                <w:sz w:val="24"/>
                <w:szCs w:val="24"/>
              </w:rPr>
            </w:pPr>
            <w:r w:rsidRPr="003459DC">
              <w:rPr>
                <w:rFonts w:ascii="Times New Roman" w:eastAsia="Calibri" w:hAnsi="Times New Roman" w:cs="Times New Roman"/>
                <w:sz w:val="24"/>
                <w:szCs w:val="24"/>
              </w:rPr>
              <w:t>Педагог поддерживает стремление детей выполнять упражнения с разнообразными предметами (гимнастической палкой, обручем, мячом, скакалкой и другими). Подбирает упражнения из разнообразных исходных положений: сидя, лежа на спине, боку, животе, стоя на коленях, на четвереньках, с разным положением рук и ног (стоя ноги вместе, врозь; руки вниз, на поясе, перед грудью, за спиной). Педагог поддерживает инициативу, самостоятельность и поощряет комбинирование и придумывание детьми новых общеразвивающих упражнений.</w:t>
            </w:r>
          </w:p>
          <w:p w:rsidR="003459DC" w:rsidRPr="003459DC" w:rsidRDefault="003459DC" w:rsidP="003459DC">
            <w:pPr>
              <w:jc w:val="both"/>
              <w:rPr>
                <w:rFonts w:ascii="Times New Roman" w:eastAsia="Calibri" w:hAnsi="Times New Roman" w:cs="Times New Roman"/>
                <w:sz w:val="24"/>
                <w:szCs w:val="24"/>
              </w:rPr>
            </w:pPr>
            <w:r w:rsidRPr="003459DC">
              <w:rPr>
                <w:rFonts w:ascii="Times New Roman" w:eastAsia="Calibri" w:hAnsi="Times New Roman" w:cs="Times New Roman"/>
                <w:sz w:val="24"/>
                <w:szCs w:val="24"/>
              </w:rPr>
              <w:t>Разученные упражнения включаются в комплексы утренней гимнастики и другие формы физкультурно-оздоровительной работы.</w:t>
            </w:r>
          </w:p>
          <w:p w:rsidR="003459DC" w:rsidRPr="003459DC" w:rsidRDefault="003459DC" w:rsidP="003459DC">
            <w:pPr>
              <w:jc w:val="both"/>
              <w:rPr>
                <w:rFonts w:ascii="Times New Roman" w:eastAsia="Calibri" w:hAnsi="Times New Roman" w:cs="Times New Roman"/>
                <w:i/>
                <w:sz w:val="24"/>
                <w:szCs w:val="24"/>
              </w:rPr>
            </w:pPr>
            <w:r w:rsidRPr="003459DC">
              <w:rPr>
                <w:rFonts w:ascii="Times New Roman" w:eastAsia="Calibri" w:hAnsi="Times New Roman" w:cs="Times New Roman"/>
                <w:i/>
                <w:sz w:val="24"/>
                <w:szCs w:val="24"/>
              </w:rPr>
              <w:t>• Ритмическая гимнастика:</w:t>
            </w:r>
          </w:p>
          <w:p w:rsidR="003459DC" w:rsidRPr="003459DC" w:rsidRDefault="003459DC" w:rsidP="003459DC">
            <w:pPr>
              <w:jc w:val="both"/>
              <w:rPr>
                <w:rFonts w:ascii="Times New Roman" w:eastAsia="Calibri" w:hAnsi="Times New Roman" w:cs="Times New Roman"/>
                <w:sz w:val="24"/>
                <w:szCs w:val="24"/>
              </w:rPr>
            </w:pPr>
            <w:r w:rsidRPr="003459DC">
              <w:rPr>
                <w:rFonts w:ascii="Times New Roman" w:eastAsia="Calibri" w:hAnsi="Times New Roman" w:cs="Times New Roman"/>
                <w:sz w:val="24"/>
                <w:szCs w:val="24"/>
              </w:rPr>
              <w:t>музыкально-ритмические упражнения и комплексы общеразвивающих упражнений (ритмической гимнастики) педагог включает в содержание физкультурных занятий, некоторые из упражнений в физкультминутки, утреннюю гимнастику, различные формы активного отдыха и подвижные игры. Рекомендуемые упражнения: ходьба и бег в соответствии с общим характером музыки, в разном темпе, на высоких полупальцах, на носках, пружинящим, топающим шагом, «с каблука», вперед и назад (спиной), с высоким подниманием колена (высокий шаг) с ускорением и замедлением темпа легкий ритмичный бег на носках, различные виды галопа (прямой галоп, боковой галоп, кружение); подскоки на месте и с продвижением вперед, вокруг себя, в сочетании с хлопками и бегом, кружение по одному и в парах, комбинации из двух-трех освоенных движений.</w:t>
            </w:r>
          </w:p>
          <w:p w:rsidR="003459DC" w:rsidRPr="003459DC" w:rsidRDefault="003459DC" w:rsidP="003459DC">
            <w:pPr>
              <w:jc w:val="both"/>
              <w:rPr>
                <w:rFonts w:ascii="Times New Roman" w:eastAsia="Calibri" w:hAnsi="Times New Roman" w:cs="Times New Roman"/>
                <w:i/>
                <w:sz w:val="24"/>
                <w:szCs w:val="24"/>
              </w:rPr>
            </w:pPr>
            <w:r w:rsidRPr="003459DC">
              <w:rPr>
                <w:rFonts w:ascii="Times New Roman" w:eastAsia="Calibri" w:hAnsi="Times New Roman" w:cs="Times New Roman"/>
                <w:i/>
                <w:sz w:val="24"/>
                <w:szCs w:val="24"/>
              </w:rPr>
              <w:t>• Строевые упражнения:</w:t>
            </w:r>
          </w:p>
          <w:p w:rsidR="003459DC" w:rsidRPr="003459DC" w:rsidRDefault="003459DC" w:rsidP="003459DC">
            <w:pPr>
              <w:jc w:val="both"/>
              <w:rPr>
                <w:rFonts w:ascii="Times New Roman" w:eastAsia="Calibri" w:hAnsi="Times New Roman" w:cs="Times New Roman"/>
                <w:sz w:val="24"/>
                <w:szCs w:val="24"/>
              </w:rPr>
            </w:pPr>
            <w:r w:rsidRPr="003459DC">
              <w:rPr>
                <w:rFonts w:ascii="Times New Roman" w:eastAsia="Calibri" w:hAnsi="Times New Roman" w:cs="Times New Roman"/>
                <w:sz w:val="24"/>
                <w:szCs w:val="24"/>
              </w:rPr>
              <w:t xml:space="preserve">педагог продолжает обучение детей строевым упражнениям: построение по росту, поддерживая равнение в колонне, шеренге; построение в колонну по одному, в шеренгу, в круг; перестроение в колонну по три, в две шеренги на месте и при передвижении; размыкание в колонне на вытянутые вперед руки, в шеренге на вытянутые руки в стороны; повороты налево, направо, кругом </w:t>
            </w:r>
            <w:r w:rsidRPr="003459DC">
              <w:rPr>
                <w:rFonts w:ascii="Times New Roman" w:eastAsia="Calibri" w:hAnsi="Times New Roman" w:cs="Times New Roman"/>
                <w:sz w:val="24"/>
                <w:szCs w:val="24"/>
              </w:rPr>
              <w:lastRenderedPageBreak/>
              <w:t>переступанием и прыжком; ходьба «змейкой», расхождение из колонны по одному в разные стороны с последующим слиянием в пары.</w:t>
            </w:r>
          </w:p>
          <w:p w:rsidR="003459DC" w:rsidRPr="003459DC" w:rsidRDefault="003459DC" w:rsidP="003459DC">
            <w:pPr>
              <w:jc w:val="both"/>
              <w:rPr>
                <w:rFonts w:ascii="Times New Roman" w:eastAsia="Calibri" w:hAnsi="Times New Roman" w:cs="Times New Roman"/>
                <w:sz w:val="24"/>
                <w:szCs w:val="24"/>
              </w:rPr>
            </w:pPr>
            <w:r w:rsidRPr="003459DC">
              <w:rPr>
                <w:rFonts w:ascii="Times New Roman" w:eastAsia="Calibri" w:hAnsi="Times New Roman" w:cs="Times New Roman"/>
                <w:sz w:val="24"/>
                <w:szCs w:val="24"/>
                <w:highlight w:val="lightGray"/>
              </w:rPr>
              <w:t>2)</w:t>
            </w:r>
            <w:r w:rsidRPr="003459DC">
              <w:rPr>
                <w:rFonts w:ascii="Times New Roman" w:eastAsia="Calibri" w:hAnsi="Times New Roman" w:cs="Times New Roman"/>
                <w:sz w:val="24"/>
                <w:szCs w:val="24"/>
                <w:highlight w:val="lightGray"/>
              </w:rPr>
              <w:tab/>
              <w:t>Подвижные игры</w:t>
            </w:r>
            <w:r w:rsidRPr="003459DC">
              <w:rPr>
                <w:rFonts w:ascii="Times New Roman" w:eastAsia="Calibri" w:hAnsi="Times New Roman" w:cs="Times New Roman"/>
                <w:sz w:val="24"/>
                <w:szCs w:val="24"/>
              </w:rPr>
              <w:t>: педагог продолжает закреплять и совершенствовать основные движения детей в сюжетных и несюжетных подвижных играх, в играх с элементами соревнования, играх-эстафетах, оценивает качество движений и поощряет соблюдение правил, помогает быстро ориентироваться в пространстве, наращивать и удерживать скорость, проявлять находчивость, целеустремленность.</w:t>
            </w:r>
          </w:p>
          <w:p w:rsidR="003459DC" w:rsidRPr="003459DC" w:rsidRDefault="003459DC" w:rsidP="003459DC">
            <w:pPr>
              <w:jc w:val="both"/>
              <w:rPr>
                <w:rFonts w:ascii="Times New Roman" w:eastAsia="Calibri" w:hAnsi="Times New Roman" w:cs="Times New Roman"/>
                <w:sz w:val="24"/>
                <w:szCs w:val="24"/>
              </w:rPr>
            </w:pPr>
            <w:r w:rsidRPr="003459DC">
              <w:rPr>
                <w:rFonts w:ascii="Times New Roman" w:eastAsia="Calibri" w:hAnsi="Times New Roman" w:cs="Times New Roman"/>
                <w:sz w:val="24"/>
                <w:szCs w:val="24"/>
              </w:rPr>
              <w:t>Педагог обучает взаимодействию детей в команде, поощряет оказание помощи и взаимовыручки, инициативы при организации игр с небольшой группой сверстников, младшими детьми; воспитывает и поддерживает проявление нравственно-волевых качеств, самостоятельности и сплоченности, чувства ответственности за успехи команды, стремление к победе, стремление к преодолению трудностей; развивает творческие способности, поддерживает инициативу детей в играх (выбор игр, придумывание новых вариантов, комбинирование движений). Способствует формированию духовно-нравственных качеств, основ патриотизма и гражданской идентичности в подвижных играх.</w:t>
            </w:r>
          </w:p>
          <w:p w:rsidR="003459DC" w:rsidRPr="003459DC" w:rsidRDefault="003459DC" w:rsidP="003459DC">
            <w:pPr>
              <w:jc w:val="both"/>
              <w:rPr>
                <w:rFonts w:ascii="Times New Roman" w:eastAsia="Calibri" w:hAnsi="Times New Roman" w:cs="Times New Roman"/>
                <w:sz w:val="24"/>
                <w:szCs w:val="24"/>
              </w:rPr>
            </w:pPr>
            <w:r w:rsidRPr="003459DC">
              <w:rPr>
                <w:rFonts w:ascii="Times New Roman" w:eastAsia="Calibri" w:hAnsi="Times New Roman" w:cs="Times New Roman"/>
                <w:sz w:val="24"/>
                <w:szCs w:val="24"/>
                <w:highlight w:val="lightGray"/>
              </w:rPr>
              <w:t>3)</w:t>
            </w:r>
            <w:r w:rsidRPr="003459DC">
              <w:rPr>
                <w:rFonts w:ascii="Times New Roman" w:eastAsia="Calibri" w:hAnsi="Times New Roman" w:cs="Times New Roman"/>
                <w:sz w:val="24"/>
                <w:szCs w:val="24"/>
                <w:highlight w:val="lightGray"/>
              </w:rPr>
              <w:tab/>
              <w:t>Спортивные игры</w:t>
            </w:r>
            <w:r w:rsidRPr="003459DC">
              <w:rPr>
                <w:rFonts w:ascii="Times New Roman" w:eastAsia="Calibri" w:hAnsi="Times New Roman" w:cs="Times New Roman"/>
                <w:sz w:val="24"/>
                <w:szCs w:val="24"/>
              </w:rPr>
              <w:t>: педагог обучает детей элементам спортивных игр, которые проводятся в спортивном зале или на спортивной площадке в зависимости от имеющихся условий и оборудования, а также региональных и климатических особенностей.</w:t>
            </w:r>
          </w:p>
          <w:p w:rsidR="003459DC" w:rsidRPr="003459DC" w:rsidRDefault="003459DC" w:rsidP="003459DC">
            <w:pPr>
              <w:jc w:val="both"/>
              <w:rPr>
                <w:rFonts w:ascii="Times New Roman" w:eastAsia="Calibri" w:hAnsi="Times New Roman" w:cs="Times New Roman"/>
                <w:sz w:val="24"/>
                <w:szCs w:val="24"/>
              </w:rPr>
            </w:pPr>
            <w:r w:rsidRPr="003459DC">
              <w:rPr>
                <w:rFonts w:ascii="Times New Roman" w:eastAsia="Calibri" w:hAnsi="Times New Roman" w:cs="Times New Roman"/>
                <w:sz w:val="24"/>
                <w:szCs w:val="24"/>
              </w:rPr>
              <w:t>• Городки: бросание биты сбоку, выбивание городка с кона (5-6 м) и полукона (2-3 м); знание 3-4 фигур.</w:t>
            </w:r>
          </w:p>
          <w:p w:rsidR="003459DC" w:rsidRPr="003459DC" w:rsidRDefault="003459DC" w:rsidP="003459DC">
            <w:pPr>
              <w:jc w:val="both"/>
              <w:rPr>
                <w:rFonts w:ascii="Times New Roman" w:eastAsia="Calibri" w:hAnsi="Times New Roman" w:cs="Times New Roman"/>
                <w:sz w:val="24"/>
                <w:szCs w:val="24"/>
              </w:rPr>
            </w:pPr>
            <w:r w:rsidRPr="003459DC">
              <w:rPr>
                <w:rFonts w:ascii="Times New Roman" w:eastAsia="Calibri" w:hAnsi="Times New Roman" w:cs="Times New Roman"/>
                <w:sz w:val="24"/>
                <w:szCs w:val="24"/>
              </w:rPr>
              <w:t>• Элементы баскетбола: перебрасывание мяча друг другу от груди; ведение мяча правой и левой рукой; забрасывание мяча в корзину двумя руками от груди; игра по упрощенным правилам.</w:t>
            </w:r>
          </w:p>
          <w:p w:rsidR="003459DC" w:rsidRPr="003459DC" w:rsidRDefault="003459DC" w:rsidP="003459DC">
            <w:pPr>
              <w:jc w:val="both"/>
              <w:rPr>
                <w:rFonts w:ascii="Times New Roman" w:eastAsia="Calibri" w:hAnsi="Times New Roman" w:cs="Times New Roman"/>
                <w:sz w:val="24"/>
                <w:szCs w:val="24"/>
              </w:rPr>
            </w:pPr>
            <w:r w:rsidRPr="003459DC">
              <w:rPr>
                <w:rFonts w:ascii="Times New Roman" w:eastAsia="Calibri" w:hAnsi="Times New Roman" w:cs="Times New Roman"/>
                <w:sz w:val="24"/>
                <w:szCs w:val="24"/>
              </w:rPr>
              <w:t>• Бадминтон: отбивание волана ракеткой в заданном направлении; игра с педагогом.</w:t>
            </w:r>
          </w:p>
          <w:p w:rsidR="003459DC" w:rsidRPr="003459DC" w:rsidRDefault="003459DC" w:rsidP="003459DC">
            <w:pPr>
              <w:jc w:val="both"/>
              <w:rPr>
                <w:rFonts w:ascii="Times New Roman" w:eastAsia="Calibri" w:hAnsi="Times New Roman" w:cs="Times New Roman"/>
                <w:sz w:val="24"/>
                <w:szCs w:val="24"/>
              </w:rPr>
            </w:pPr>
            <w:r w:rsidRPr="003459DC">
              <w:rPr>
                <w:rFonts w:ascii="Times New Roman" w:eastAsia="Calibri" w:hAnsi="Times New Roman" w:cs="Times New Roman"/>
                <w:sz w:val="24"/>
                <w:szCs w:val="24"/>
              </w:rPr>
              <w:t>• Элементы футбола: отбивание мяча правой и левой ногой в заданном направлении; ведение мяча ногой между и вокруг предметов; отбивание мяча о стенку; передача мяча ногой друг другу (3-5 м); игра по упрощенным правилам.</w:t>
            </w:r>
          </w:p>
          <w:p w:rsidR="003459DC" w:rsidRPr="003459DC" w:rsidRDefault="003459DC" w:rsidP="003459DC">
            <w:pPr>
              <w:jc w:val="both"/>
              <w:rPr>
                <w:rFonts w:ascii="Times New Roman" w:eastAsia="Calibri" w:hAnsi="Times New Roman" w:cs="Times New Roman"/>
                <w:sz w:val="24"/>
                <w:szCs w:val="24"/>
              </w:rPr>
            </w:pPr>
            <w:r w:rsidRPr="003459DC">
              <w:rPr>
                <w:rFonts w:ascii="Times New Roman" w:eastAsia="Calibri" w:hAnsi="Times New Roman" w:cs="Times New Roman"/>
                <w:sz w:val="24"/>
                <w:szCs w:val="24"/>
                <w:highlight w:val="lightGray"/>
              </w:rPr>
              <w:lastRenderedPageBreak/>
              <w:t>4)</w:t>
            </w:r>
            <w:r w:rsidRPr="003459DC">
              <w:rPr>
                <w:rFonts w:ascii="Times New Roman" w:eastAsia="Calibri" w:hAnsi="Times New Roman" w:cs="Times New Roman"/>
                <w:sz w:val="24"/>
                <w:szCs w:val="24"/>
                <w:highlight w:val="lightGray"/>
              </w:rPr>
              <w:tab/>
              <w:t>Спортивные упражнения</w:t>
            </w:r>
            <w:r w:rsidRPr="003459DC">
              <w:rPr>
                <w:rFonts w:ascii="Times New Roman" w:eastAsia="Calibri" w:hAnsi="Times New Roman" w:cs="Times New Roman"/>
                <w:sz w:val="24"/>
                <w:szCs w:val="24"/>
              </w:rPr>
              <w:t>: педагог обучает детей спортивным упражнениям на прогулке или во время физкультурных занятий на свежем воздухе в зависимости от условий: наличия оборудования и климатических условий региона.</w:t>
            </w:r>
          </w:p>
          <w:p w:rsidR="003459DC" w:rsidRPr="003459DC" w:rsidRDefault="003459DC" w:rsidP="003459DC">
            <w:pPr>
              <w:jc w:val="both"/>
              <w:rPr>
                <w:rFonts w:ascii="Times New Roman" w:eastAsia="Calibri" w:hAnsi="Times New Roman" w:cs="Times New Roman"/>
                <w:sz w:val="24"/>
                <w:szCs w:val="24"/>
              </w:rPr>
            </w:pPr>
            <w:r w:rsidRPr="003459DC">
              <w:rPr>
                <w:rFonts w:ascii="Times New Roman" w:eastAsia="Calibri" w:hAnsi="Times New Roman" w:cs="Times New Roman"/>
                <w:sz w:val="24"/>
                <w:szCs w:val="24"/>
              </w:rPr>
              <w:t>• Катание на санках: по прямой, со скоростью, с горки, подъем с санками в гору, с торможением при спуске с горки.</w:t>
            </w:r>
          </w:p>
          <w:p w:rsidR="003459DC" w:rsidRPr="003459DC" w:rsidRDefault="003459DC" w:rsidP="003459DC">
            <w:pPr>
              <w:jc w:val="both"/>
              <w:rPr>
                <w:rFonts w:ascii="Times New Roman" w:eastAsia="Calibri" w:hAnsi="Times New Roman" w:cs="Times New Roman"/>
                <w:sz w:val="24"/>
                <w:szCs w:val="24"/>
              </w:rPr>
            </w:pPr>
            <w:r w:rsidRPr="003459DC">
              <w:rPr>
                <w:rFonts w:ascii="Times New Roman" w:eastAsia="Calibri" w:hAnsi="Times New Roman" w:cs="Times New Roman"/>
                <w:sz w:val="24"/>
                <w:szCs w:val="24"/>
              </w:rPr>
              <w:t>• Ходьба на лыжах: по лыжне (на расстояние до 500 м); скользящим шагом; повороты на месте (направо и налево) с переступанием; подъем на склон прямо «ступающим шагом», «полуёлочкой» (прямо и наискось), соблюдая правила безопасного передвижения.</w:t>
            </w:r>
          </w:p>
          <w:p w:rsidR="003459DC" w:rsidRPr="003459DC" w:rsidRDefault="003459DC" w:rsidP="003459DC">
            <w:pPr>
              <w:jc w:val="both"/>
              <w:rPr>
                <w:rFonts w:ascii="Times New Roman" w:eastAsia="Calibri" w:hAnsi="Times New Roman" w:cs="Times New Roman"/>
                <w:sz w:val="24"/>
                <w:szCs w:val="24"/>
              </w:rPr>
            </w:pPr>
            <w:r w:rsidRPr="003459DC">
              <w:rPr>
                <w:rFonts w:ascii="Times New Roman" w:eastAsia="Calibri" w:hAnsi="Times New Roman" w:cs="Times New Roman"/>
                <w:sz w:val="24"/>
                <w:szCs w:val="24"/>
              </w:rPr>
              <w:t>• Катание на двухколесном велосипеде, самокате: по прямой, по кругу, с разворотом, с разной скоростью; с поворотами направо и налево, соблюдая правила безопасного передвижения.</w:t>
            </w:r>
          </w:p>
          <w:p w:rsidR="003459DC" w:rsidRPr="003459DC" w:rsidRDefault="003459DC" w:rsidP="003459DC">
            <w:pPr>
              <w:jc w:val="both"/>
              <w:rPr>
                <w:rFonts w:ascii="Times New Roman" w:eastAsia="Calibri" w:hAnsi="Times New Roman" w:cs="Times New Roman"/>
                <w:sz w:val="24"/>
                <w:szCs w:val="24"/>
              </w:rPr>
            </w:pPr>
            <w:r w:rsidRPr="003459DC">
              <w:rPr>
                <w:rFonts w:ascii="Times New Roman" w:eastAsia="Calibri" w:hAnsi="Times New Roman" w:cs="Times New Roman"/>
                <w:sz w:val="24"/>
                <w:szCs w:val="24"/>
              </w:rPr>
              <w:t>• Плавание: с движениями прямыми ногами вверх и вниз, сидя на бортике и лежа в воде, держась за опору; ходьба по дну вперед и назад, приседая, погружаясь в воду до подбородка, до глаз, опуская лицо в воду, приседание под водой, доставая предметы, идя за предметами по прямой в спокойном темпе и на скорость; скольжение на груди, плавание произвольным способом.</w:t>
            </w:r>
          </w:p>
          <w:p w:rsidR="003459DC" w:rsidRPr="003459DC" w:rsidRDefault="003459DC" w:rsidP="003459DC">
            <w:pPr>
              <w:jc w:val="both"/>
              <w:rPr>
                <w:rFonts w:ascii="Times New Roman" w:eastAsia="Calibri" w:hAnsi="Times New Roman" w:cs="Times New Roman"/>
                <w:sz w:val="24"/>
                <w:szCs w:val="24"/>
              </w:rPr>
            </w:pPr>
            <w:r w:rsidRPr="003459DC">
              <w:rPr>
                <w:rFonts w:ascii="Times New Roman" w:eastAsia="Calibri" w:hAnsi="Times New Roman" w:cs="Times New Roman"/>
                <w:sz w:val="24"/>
                <w:szCs w:val="24"/>
                <w:highlight w:val="lightGray"/>
              </w:rPr>
              <w:t>5)</w:t>
            </w:r>
            <w:r w:rsidRPr="003459DC">
              <w:rPr>
                <w:rFonts w:ascii="Times New Roman" w:eastAsia="Calibri" w:hAnsi="Times New Roman" w:cs="Times New Roman"/>
                <w:sz w:val="24"/>
                <w:szCs w:val="24"/>
                <w:highlight w:val="lightGray"/>
              </w:rPr>
              <w:tab/>
              <w:t>Формирование основ здорового образа жизни</w:t>
            </w:r>
            <w:r w:rsidRPr="003459DC">
              <w:rPr>
                <w:rFonts w:ascii="Times New Roman" w:eastAsia="Calibri" w:hAnsi="Times New Roman" w:cs="Times New Roman"/>
                <w:sz w:val="24"/>
                <w:szCs w:val="24"/>
              </w:rPr>
              <w:t xml:space="preserve">: педагог продолжает уточнять и расширять представления детей о факторах, положительно влияющих на здоровье (правильное питание, выбор полезных продуктов, занятия физкультурой, прогулки на свежем воздухе). Формировать представления о разных видах спорта (футбол, хоккей, баскетбол, бадминтон, плавание, фигурное катание, художественная и спортивная гимнастика, лыжный спорт и другие) и выдающихся достижениях российских спортсменов, роли физкультуры и спорта для укрепления здоровья. Уточняет и расширяет представления о правилах безопасного поведения в двигательной деятельности (при активном беге, прыжках, взаимодействии с партнером, в играх и упражнениях с мячом, гимнастической палкой, скакалкой, обручем, предметами, пользовании спортивны инвентарем и оборудованием) и учит их соблюдать в ходе туристских прогулок. Продолжает воспитывать заботливое отношение к здоровью своему и окружающих (соблюдать чистоту и правила гигиены, </w:t>
            </w:r>
            <w:r w:rsidRPr="003459DC">
              <w:rPr>
                <w:rFonts w:ascii="Times New Roman" w:eastAsia="Calibri" w:hAnsi="Times New Roman" w:cs="Times New Roman"/>
                <w:sz w:val="24"/>
                <w:szCs w:val="24"/>
              </w:rPr>
              <w:lastRenderedPageBreak/>
              <w:t>правильно питаться, выполнять профилактические упражнения для сохранения и укрепления здоровья).</w:t>
            </w:r>
          </w:p>
          <w:p w:rsidR="003459DC" w:rsidRPr="003459DC" w:rsidRDefault="003459DC" w:rsidP="003459DC">
            <w:pPr>
              <w:jc w:val="both"/>
              <w:rPr>
                <w:rFonts w:ascii="Times New Roman" w:eastAsia="Calibri" w:hAnsi="Times New Roman" w:cs="Times New Roman"/>
                <w:sz w:val="24"/>
                <w:szCs w:val="24"/>
              </w:rPr>
            </w:pPr>
            <w:r w:rsidRPr="003459DC">
              <w:rPr>
                <w:rFonts w:ascii="Times New Roman" w:eastAsia="Calibri" w:hAnsi="Times New Roman" w:cs="Times New Roman"/>
                <w:sz w:val="24"/>
                <w:szCs w:val="24"/>
                <w:highlight w:val="lightGray"/>
              </w:rPr>
              <w:t>6) Активный отдых.</w:t>
            </w:r>
          </w:p>
          <w:p w:rsidR="003459DC" w:rsidRPr="003459DC" w:rsidRDefault="003459DC" w:rsidP="003459DC">
            <w:pPr>
              <w:jc w:val="both"/>
              <w:rPr>
                <w:rFonts w:ascii="Times New Roman" w:eastAsia="Calibri" w:hAnsi="Times New Roman" w:cs="Times New Roman"/>
                <w:sz w:val="24"/>
                <w:szCs w:val="24"/>
              </w:rPr>
            </w:pPr>
            <w:r w:rsidRPr="003459DC">
              <w:rPr>
                <w:rFonts w:ascii="Times New Roman" w:eastAsia="Calibri" w:hAnsi="Times New Roman" w:cs="Times New Roman"/>
                <w:i/>
                <w:sz w:val="24"/>
                <w:szCs w:val="24"/>
              </w:rPr>
              <w:t>• Физкультурные праздники и досуги</w:t>
            </w:r>
            <w:r w:rsidRPr="003459DC">
              <w:rPr>
                <w:rFonts w:ascii="Times New Roman" w:eastAsia="Calibri" w:hAnsi="Times New Roman" w:cs="Times New Roman"/>
                <w:sz w:val="24"/>
                <w:szCs w:val="24"/>
              </w:rPr>
              <w:t>: педагоги организуют праздники (2 раза в год, продолжительностью не более 1,5 часов). Содержание праздников составляют ранее освоенные движения, в том числе, спортивные и гимнастические упражнения, подвижные и спортивные игры.</w:t>
            </w:r>
          </w:p>
          <w:p w:rsidR="003459DC" w:rsidRPr="003459DC" w:rsidRDefault="003459DC" w:rsidP="003459DC">
            <w:pPr>
              <w:jc w:val="both"/>
              <w:rPr>
                <w:rFonts w:ascii="Times New Roman" w:eastAsia="Calibri" w:hAnsi="Times New Roman" w:cs="Times New Roman"/>
                <w:sz w:val="24"/>
                <w:szCs w:val="24"/>
              </w:rPr>
            </w:pPr>
            <w:r w:rsidRPr="003459DC">
              <w:rPr>
                <w:rFonts w:ascii="Times New Roman" w:eastAsia="Calibri" w:hAnsi="Times New Roman" w:cs="Times New Roman"/>
                <w:sz w:val="24"/>
                <w:szCs w:val="24"/>
              </w:rPr>
              <w:t>Досуг организуется 1-2 раза в месяц во второй половине дня преимущественно на свежем воздухе, продолжительностью 30-40 минут. Содержание составляют: подвижные игры, игры-эстафеты, музыкально-ритмические упражнения, творческие задания.</w:t>
            </w:r>
          </w:p>
          <w:p w:rsidR="003459DC" w:rsidRPr="003459DC" w:rsidRDefault="003459DC" w:rsidP="003459DC">
            <w:pPr>
              <w:jc w:val="both"/>
              <w:rPr>
                <w:rFonts w:ascii="Times New Roman" w:eastAsia="Calibri" w:hAnsi="Times New Roman" w:cs="Times New Roman"/>
                <w:sz w:val="24"/>
                <w:szCs w:val="24"/>
              </w:rPr>
            </w:pPr>
            <w:r w:rsidRPr="003459DC">
              <w:rPr>
                <w:rFonts w:ascii="Times New Roman" w:eastAsia="Calibri" w:hAnsi="Times New Roman" w:cs="Times New Roman"/>
                <w:sz w:val="24"/>
                <w:szCs w:val="24"/>
              </w:rPr>
              <w:t>Досуги и праздники могут быть направлены на решение задач приобщения к здоровому образу жизни, иметь социально-значимую и патриотическую тематику, посвящаться государственным праздникам, олимпиаде и другим спортивным событиям, включать подвижные игры народов России.</w:t>
            </w:r>
          </w:p>
          <w:p w:rsidR="003459DC" w:rsidRPr="003459DC" w:rsidRDefault="003459DC" w:rsidP="003459DC">
            <w:pPr>
              <w:jc w:val="both"/>
              <w:rPr>
                <w:rFonts w:ascii="Times New Roman" w:eastAsia="Calibri" w:hAnsi="Times New Roman" w:cs="Times New Roman"/>
                <w:sz w:val="24"/>
                <w:szCs w:val="24"/>
              </w:rPr>
            </w:pPr>
            <w:r w:rsidRPr="003459DC">
              <w:rPr>
                <w:rFonts w:ascii="Times New Roman" w:eastAsia="Calibri" w:hAnsi="Times New Roman" w:cs="Times New Roman"/>
                <w:i/>
                <w:sz w:val="24"/>
                <w:szCs w:val="24"/>
              </w:rPr>
              <w:t>• Дни здоровья</w:t>
            </w:r>
            <w:r w:rsidRPr="003459DC">
              <w:rPr>
                <w:rFonts w:ascii="Times New Roman" w:eastAsia="Calibri" w:hAnsi="Times New Roman" w:cs="Times New Roman"/>
                <w:sz w:val="24"/>
                <w:szCs w:val="24"/>
              </w:rPr>
              <w:t>: педагог проводит 1 раз в квартал. В этот день проводятся оздоровительные мероприятия и туристские прогулки.</w:t>
            </w:r>
          </w:p>
          <w:p w:rsidR="003459DC" w:rsidRPr="003459DC" w:rsidRDefault="003459DC" w:rsidP="003459DC">
            <w:pPr>
              <w:jc w:val="both"/>
              <w:rPr>
                <w:rFonts w:ascii="Times New Roman" w:eastAsia="Calibri" w:hAnsi="Times New Roman" w:cs="Times New Roman"/>
                <w:sz w:val="24"/>
                <w:szCs w:val="24"/>
              </w:rPr>
            </w:pPr>
            <w:r w:rsidRPr="003459DC">
              <w:rPr>
                <w:rFonts w:ascii="Times New Roman" w:eastAsia="Calibri" w:hAnsi="Times New Roman" w:cs="Times New Roman"/>
                <w:i/>
                <w:sz w:val="24"/>
                <w:szCs w:val="24"/>
              </w:rPr>
              <w:t>• Туристские прогулки и экскурсии</w:t>
            </w:r>
            <w:r w:rsidRPr="003459DC">
              <w:rPr>
                <w:rFonts w:ascii="Times New Roman" w:eastAsia="Calibri" w:hAnsi="Times New Roman" w:cs="Times New Roman"/>
                <w:sz w:val="24"/>
                <w:szCs w:val="24"/>
              </w:rPr>
              <w:t>. Педагог организует для детей непродолжительные пешие прогулки и экскурсии с постепенно удлиняющимися переходами - на стадион, в парк, на берег моря и другое. Время перехода в одну сторону составляет 30-40 минут, общая продолжительность не более 1,5-2 часов. Время непрерывного движения 20 минут, с перерывом между переходами не менее 10 минут. Педагог формирует представления о туризме как виде активного отдыха и способе ознакомления с природой и культурой родного края; оказывает помощь в подборе снаряжения (необходимых вещей и одежды) для туристской прогулки, организует наблюдение за природой, обучает ориентироваться на местности, соблюдать правила гигиены и безопасного поведения, осторожность в преодолении препятствий; организует с детьми разнообразные подвижные игры во время остановки.</w:t>
            </w:r>
          </w:p>
        </w:tc>
      </w:tr>
      <w:tr w:rsidR="003459DC" w:rsidRPr="003459DC" w:rsidTr="003459DC">
        <w:trPr>
          <w:trHeight w:val="197"/>
        </w:trPr>
        <w:tc>
          <w:tcPr>
            <w:tcW w:w="2207" w:type="dxa"/>
            <w:vMerge/>
            <w:tcBorders>
              <w:bottom w:val="single" w:sz="4" w:space="0" w:color="auto"/>
            </w:tcBorders>
            <w:shd w:val="clear" w:color="auto" w:fill="AEAAAA"/>
          </w:tcPr>
          <w:p w:rsidR="003459DC" w:rsidRPr="003459DC" w:rsidRDefault="003459DC" w:rsidP="003459DC">
            <w:pPr>
              <w:jc w:val="both"/>
              <w:rPr>
                <w:rFonts w:ascii="Times New Roman" w:eastAsia="Calibri" w:hAnsi="Times New Roman" w:cs="Times New Roman"/>
                <w:b/>
                <w:bCs/>
                <w:sz w:val="24"/>
                <w:szCs w:val="24"/>
              </w:rPr>
            </w:pPr>
          </w:p>
        </w:tc>
        <w:tc>
          <w:tcPr>
            <w:tcW w:w="13210" w:type="dxa"/>
            <w:gridSpan w:val="3"/>
            <w:tcBorders>
              <w:top w:val="dashSmallGap" w:sz="4" w:space="0" w:color="auto"/>
            </w:tcBorders>
            <w:shd w:val="clear" w:color="auto" w:fill="E7E6E6"/>
          </w:tcPr>
          <w:p w:rsidR="003459DC" w:rsidRPr="003459DC" w:rsidRDefault="003459DC" w:rsidP="003459DC">
            <w:pPr>
              <w:jc w:val="both"/>
              <w:rPr>
                <w:rFonts w:ascii="Times New Roman" w:eastAsia="Calibri" w:hAnsi="Times New Roman" w:cs="Times New Roman"/>
                <w:sz w:val="23"/>
                <w:szCs w:val="23"/>
              </w:rPr>
            </w:pPr>
            <w:r w:rsidRPr="003459DC">
              <w:rPr>
                <w:rFonts w:ascii="Times New Roman" w:eastAsia="Calibri" w:hAnsi="Times New Roman" w:cs="Times New Roman"/>
                <w:sz w:val="23"/>
                <w:szCs w:val="23"/>
              </w:rPr>
              <w:t xml:space="preserve">Решение совокупных задач воспитания в рамках образовательной области «Физическое развитие» направлено на приобщение детей к ценностям </w:t>
            </w:r>
            <w:r w:rsidRPr="003459DC">
              <w:rPr>
                <w:rFonts w:ascii="Times New Roman" w:eastAsia="Calibri" w:hAnsi="Times New Roman" w:cs="Times New Roman"/>
                <w:b/>
                <w:sz w:val="23"/>
                <w:szCs w:val="23"/>
              </w:rPr>
              <w:t>«Жизнь», «Здоровье»</w:t>
            </w:r>
            <w:r w:rsidRPr="003459DC">
              <w:rPr>
                <w:rFonts w:ascii="Times New Roman" w:eastAsia="Calibri" w:hAnsi="Times New Roman" w:cs="Times New Roman"/>
                <w:sz w:val="23"/>
                <w:szCs w:val="23"/>
              </w:rPr>
              <w:t>, что предполагает:</w:t>
            </w:r>
          </w:p>
          <w:p w:rsidR="003459DC" w:rsidRPr="003459DC" w:rsidRDefault="003459DC" w:rsidP="003459DC">
            <w:pPr>
              <w:jc w:val="both"/>
              <w:rPr>
                <w:rFonts w:ascii="Times New Roman" w:eastAsia="Calibri" w:hAnsi="Times New Roman" w:cs="Times New Roman"/>
                <w:sz w:val="23"/>
                <w:szCs w:val="23"/>
              </w:rPr>
            </w:pPr>
            <w:r w:rsidRPr="003459DC">
              <w:rPr>
                <w:rFonts w:ascii="Times New Roman" w:eastAsia="Calibri" w:hAnsi="Times New Roman" w:cs="Times New Roman"/>
                <w:sz w:val="23"/>
                <w:szCs w:val="23"/>
              </w:rPr>
              <w:t>• воспитание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rsidR="003459DC" w:rsidRPr="003459DC" w:rsidRDefault="003459DC" w:rsidP="003459DC">
            <w:pPr>
              <w:jc w:val="both"/>
              <w:rPr>
                <w:rFonts w:ascii="Times New Roman" w:eastAsia="Calibri" w:hAnsi="Times New Roman" w:cs="Times New Roman"/>
                <w:sz w:val="23"/>
                <w:szCs w:val="23"/>
              </w:rPr>
            </w:pPr>
            <w:r w:rsidRPr="003459DC">
              <w:rPr>
                <w:rFonts w:ascii="Times New Roman" w:eastAsia="Calibri" w:hAnsi="Times New Roman" w:cs="Times New Roman"/>
                <w:sz w:val="23"/>
                <w:szCs w:val="23"/>
              </w:rPr>
              <w:lastRenderedPageBreak/>
              <w:t>• формирование у ребёнка возрастосообразных представлений и знаний в области физической культуры, здоровья и безопасного образа жизни;</w:t>
            </w:r>
          </w:p>
          <w:p w:rsidR="003459DC" w:rsidRPr="003459DC" w:rsidRDefault="003459DC" w:rsidP="003459DC">
            <w:pPr>
              <w:jc w:val="both"/>
              <w:rPr>
                <w:rFonts w:ascii="Times New Roman" w:eastAsia="Calibri" w:hAnsi="Times New Roman" w:cs="Times New Roman"/>
                <w:sz w:val="23"/>
                <w:szCs w:val="23"/>
              </w:rPr>
            </w:pPr>
            <w:r w:rsidRPr="003459DC">
              <w:rPr>
                <w:rFonts w:ascii="Times New Roman" w:eastAsia="Calibri" w:hAnsi="Times New Roman" w:cs="Times New Roman"/>
                <w:sz w:val="23"/>
                <w:szCs w:val="23"/>
              </w:rPr>
              <w:t>становление эмоционально-ценностного отношения к здоровому образу жизни, физическим упражнениям, подвижным играм, закаливанию организма, гигиеническим нормам и правилам;</w:t>
            </w:r>
          </w:p>
          <w:p w:rsidR="003459DC" w:rsidRPr="003459DC" w:rsidRDefault="003459DC" w:rsidP="003459DC">
            <w:pPr>
              <w:jc w:val="both"/>
              <w:rPr>
                <w:rFonts w:ascii="Times New Roman" w:eastAsia="Calibri" w:hAnsi="Times New Roman" w:cs="Times New Roman"/>
                <w:sz w:val="23"/>
                <w:szCs w:val="23"/>
              </w:rPr>
            </w:pPr>
            <w:r w:rsidRPr="003459DC">
              <w:rPr>
                <w:rFonts w:ascii="Times New Roman" w:eastAsia="Calibri" w:hAnsi="Times New Roman" w:cs="Times New Roman"/>
                <w:sz w:val="23"/>
                <w:szCs w:val="23"/>
              </w:rPr>
              <w:t>• воспитание</w:t>
            </w:r>
            <w:r w:rsidRPr="003459DC">
              <w:rPr>
                <w:rFonts w:ascii="Times New Roman" w:eastAsia="Calibri" w:hAnsi="Times New Roman" w:cs="Times New Roman"/>
                <w:sz w:val="23"/>
                <w:szCs w:val="23"/>
              </w:rPr>
              <w:tab/>
              <w:t>активности,</w:t>
            </w:r>
            <w:r w:rsidRPr="003459DC">
              <w:rPr>
                <w:rFonts w:ascii="Times New Roman" w:eastAsia="Calibri" w:hAnsi="Times New Roman" w:cs="Times New Roman"/>
                <w:sz w:val="23"/>
                <w:szCs w:val="23"/>
              </w:rPr>
              <w:tab/>
              <w:t>самостоятельности,</w:t>
            </w:r>
            <w:r w:rsidRPr="003459DC">
              <w:rPr>
                <w:rFonts w:ascii="Times New Roman" w:eastAsia="Calibri" w:hAnsi="Times New Roman" w:cs="Times New Roman"/>
                <w:sz w:val="23"/>
                <w:szCs w:val="23"/>
              </w:rPr>
              <w:tab/>
              <w:t>самоуважения, коммуникабельности, уверенности и других личностных качеств;</w:t>
            </w:r>
          </w:p>
          <w:p w:rsidR="003459DC" w:rsidRPr="003459DC" w:rsidRDefault="003459DC" w:rsidP="003459DC">
            <w:pPr>
              <w:jc w:val="both"/>
              <w:rPr>
                <w:rFonts w:ascii="Times New Roman" w:eastAsia="Calibri" w:hAnsi="Times New Roman" w:cs="Times New Roman"/>
                <w:sz w:val="23"/>
                <w:szCs w:val="23"/>
              </w:rPr>
            </w:pPr>
            <w:r w:rsidRPr="003459DC">
              <w:rPr>
                <w:rFonts w:ascii="Times New Roman" w:eastAsia="Calibri" w:hAnsi="Times New Roman" w:cs="Times New Roman"/>
                <w:sz w:val="23"/>
                <w:szCs w:val="23"/>
              </w:rPr>
              <w:t>• приобщение детей к ценностям, нормам и знаниям физической культуры в целях их физического развития и саморазвития;</w:t>
            </w:r>
          </w:p>
          <w:p w:rsidR="003459DC" w:rsidRPr="003459DC" w:rsidRDefault="003459DC" w:rsidP="003459DC">
            <w:pPr>
              <w:jc w:val="both"/>
              <w:rPr>
                <w:rFonts w:ascii="Times New Roman" w:eastAsia="Calibri" w:hAnsi="Times New Roman" w:cs="Times New Roman"/>
                <w:sz w:val="24"/>
                <w:szCs w:val="24"/>
              </w:rPr>
            </w:pPr>
            <w:r w:rsidRPr="003459DC">
              <w:rPr>
                <w:rFonts w:ascii="Times New Roman" w:eastAsia="Calibri" w:hAnsi="Times New Roman" w:cs="Times New Roman"/>
                <w:sz w:val="23"/>
                <w:szCs w:val="23"/>
              </w:rPr>
              <w:t>• формирование у ребёнка основных гигиенических навыков, представлений о здоровом образе жизни.</w:t>
            </w:r>
          </w:p>
        </w:tc>
      </w:tr>
    </w:tbl>
    <w:p w:rsidR="003459DC" w:rsidRPr="003459DC" w:rsidRDefault="003459DC" w:rsidP="003459DC">
      <w:pPr>
        <w:spacing w:after="0"/>
        <w:jc w:val="both"/>
        <w:rPr>
          <w:rFonts w:ascii="Times New Roman" w:eastAsia="Calibri" w:hAnsi="Times New Roman" w:cs="Times New Roman"/>
          <w:sz w:val="24"/>
          <w:szCs w:val="24"/>
        </w:rPr>
      </w:pPr>
    </w:p>
    <w:p w:rsidR="003459DC" w:rsidRPr="003459DC" w:rsidRDefault="003459DC" w:rsidP="003459DC">
      <w:pPr>
        <w:shd w:val="clear" w:color="auto" w:fill="E7E6E6"/>
        <w:spacing w:after="0"/>
        <w:jc w:val="both"/>
        <w:rPr>
          <w:rFonts w:ascii="Times New Roman" w:eastAsia="Calibri" w:hAnsi="Times New Roman" w:cs="Times New Roman"/>
          <w:iCs/>
          <w:sz w:val="28"/>
          <w:szCs w:val="28"/>
          <w:u w:val="single"/>
        </w:rPr>
      </w:pPr>
      <w:r w:rsidRPr="003459DC">
        <w:rPr>
          <w:rFonts w:ascii="Times New Roman" w:eastAsia="Calibri" w:hAnsi="Times New Roman" w:cs="Times New Roman"/>
          <w:iCs/>
          <w:sz w:val="28"/>
          <w:szCs w:val="28"/>
          <w:u w:val="single"/>
        </w:rPr>
        <w:t>Часть, формируемая участниками ОО</w:t>
      </w:r>
      <w:r w:rsidRPr="003459DC">
        <w:rPr>
          <w:rFonts w:ascii="Times New Roman" w:eastAsia="Calibri" w:hAnsi="Times New Roman" w:cs="Times New Roman"/>
          <w:iCs/>
          <w:color w:val="FF0000"/>
          <w:sz w:val="28"/>
          <w:szCs w:val="28"/>
          <w:u w:val="single"/>
          <w:vertAlign w:val="superscript"/>
        </w:rPr>
        <w:footnoteReference w:id="1"/>
      </w:r>
    </w:p>
    <w:p w:rsidR="003459DC" w:rsidRPr="003459DC" w:rsidRDefault="003459DC" w:rsidP="003459DC">
      <w:pPr>
        <w:spacing w:after="0"/>
        <w:jc w:val="both"/>
        <w:rPr>
          <w:rFonts w:ascii="Times New Roman" w:eastAsia="Calibri" w:hAnsi="Times New Roman" w:cs="Times New Roman"/>
          <w:iCs/>
          <w:sz w:val="28"/>
          <w:szCs w:val="28"/>
        </w:rPr>
      </w:pPr>
    </w:p>
    <w:p w:rsidR="003459DC" w:rsidRPr="003459DC" w:rsidRDefault="003459DC" w:rsidP="003459DC">
      <w:pPr>
        <w:spacing w:after="0"/>
        <w:jc w:val="both"/>
        <w:rPr>
          <w:rFonts w:ascii="Times New Roman" w:eastAsia="Calibri" w:hAnsi="Times New Roman" w:cs="Times New Roman"/>
          <w:iCs/>
          <w:sz w:val="28"/>
          <w:szCs w:val="28"/>
        </w:rPr>
      </w:pPr>
      <w:r w:rsidRPr="003459DC">
        <w:rPr>
          <w:rFonts w:ascii="Times New Roman" w:eastAsia="Calibri" w:hAnsi="Times New Roman" w:cs="Times New Roman"/>
          <w:iCs/>
          <w:sz w:val="28"/>
          <w:szCs w:val="28"/>
          <w:highlight w:val="lightGray"/>
        </w:rPr>
        <w:t>Парциальная программа «От Фрёбеля до робота. Растим будущих инженеров», Т. В. Волосовец, Ю.В. Карпова, Т.В. Тимофеева</w:t>
      </w:r>
    </w:p>
    <w:p w:rsidR="003459DC" w:rsidRPr="003459DC" w:rsidRDefault="003459DC" w:rsidP="003459DC">
      <w:pPr>
        <w:spacing w:after="0" w:line="240" w:lineRule="auto"/>
        <w:jc w:val="both"/>
        <w:rPr>
          <w:rFonts w:ascii="Times New Roman" w:eastAsia="Calibri" w:hAnsi="Times New Roman" w:cs="Times New Roman"/>
          <w:i/>
          <w:iCs/>
        </w:rPr>
      </w:pPr>
      <w:r w:rsidRPr="003459DC">
        <w:rPr>
          <w:rFonts w:ascii="Times New Roman" w:eastAsia="Calibri" w:hAnsi="Times New Roman" w:cs="Times New Roman"/>
          <w:i/>
          <w:iCs/>
        </w:rPr>
        <w:t xml:space="preserve">Цель: </w:t>
      </w:r>
      <w:r w:rsidRPr="003459DC">
        <w:rPr>
          <w:rFonts w:ascii="Times New Roman" w:eastAsia="Calibri" w:hAnsi="Times New Roman" w:cs="Times New Roman"/>
          <w:iCs/>
        </w:rPr>
        <w:t>разработка системы формирования у детей предпосылок готовности к изучению технических наук средствами игрового оборудования в соответствии с ФГОС дошкольного образования</w:t>
      </w:r>
      <w:r w:rsidRPr="003459DC">
        <w:rPr>
          <w:rFonts w:ascii="Times New Roman" w:eastAsia="Calibri" w:hAnsi="Times New Roman" w:cs="Times New Roman"/>
          <w:i/>
          <w:iCs/>
        </w:rPr>
        <w:t>.</w:t>
      </w:r>
    </w:p>
    <w:p w:rsidR="003459DC" w:rsidRPr="003459DC" w:rsidRDefault="003459DC" w:rsidP="003459DC">
      <w:pPr>
        <w:spacing w:after="0" w:line="240" w:lineRule="auto"/>
        <w:jc w:val="both"/>
        <w:rPr>
          <w:rFonts w:ascii="Calibri" w:eastAsia="Calibri" w:hAnsi="Calibri" w:cs="Times New Roman"/>
        </w:rPr>
      </w:pPr>
      <w:r w:rsidRPr="003459DC">
        <w:rPr>
          <w:rFonts w:ascii="Times New Roman" w:eastAsia="Calibri" w:hAnsi="Times New Roman" w:cs="Times New Roman"/>
          <w:i/>
          <w:iCs/>
        </w:rPr>
        <w:t>Задачи:</w:t>
      </w:r>
      <w:r w:rsidRPr="003459DC">
        <w:rPr>
          <w:rFonts w:ascii="Calibri" w:eastAsia="Calibri" w:hAnsi="Calibri" w:cs="Times New Roman"/>
        </w:rPr>
        <w:t xml:space="preserve"> </w:t>
      </w:r>
    </w:p>
    <w:p w:rsidR="003459DC" w:rsidRPr="003459DC" w:rsidRDefault="003459DC" w:rsidP="003459DC">
      <w:pPr>
        <w:spacing w:after="0" w:line="240" w:lineRule="auto"/>
        <w:jc w:val="both"/>
        <w:rPr>
          <w:rFonts w:ascii="Times New Roman" w:eastAsia="Calibri" w:hAnsi="Times New Roman" w:cs="Times New Roman"/>
          <w:iCs/>
        </w:rPr>
      </w:pPr>
      <w:r w:rsidRPr="003459DC">
        <w:rPr>
          <w:rFonts w:ascii="Times New Roman" w:eastAsia="Calibri" w:hAnsi="Times New Roman" w:cs="Times New Roman"/>
          <w:iCs/>
        </w:rPr>
        <w:t>• организовать в образовательном пространстве ДОО предметную игровую техносреду, адекватную возрастным особенностям и современным требованиям к политехнической подготовке детей (к ее содержанию, материально-техническому, организационно-методическому и дидактическому обеспечению.</w:t>
      </w:r>
    </w:p>
    <w:p w:rsidR="003459DC" w:rsidRPr="003459DC" w:rsidRDefault="003459DC" w:rsidP="003459DC">
      <w:pPr>
        <w:spacing w:after="0" w:line="240" w:lineRule="auto"/>
        <w:jc w:val="both"/>
        <w:rPr>
          <w:rFonts w:ascii="Times New Roman" w:eastAsia="Calibri" w:hAnsi="Times New Roman" w:cs="Times New Roman"/>
          <w:iCs/>
        </w:rPr>
      </w:pPr>
      <w:r w:rsidRPr="003459DC">
        <w:rPr>
          <w:rFonts w:ascii="Times New Roman" w:eastAsia="Calibri" w:hAnsi="Times New Roman" w:cs="Times New Roman"/>
          <w:iCs/>
        </w:rPr>
        <w:t>•  формировать основы технической грамотности воспитанников;</w:t>
      </w:r>
    </w:p>
    <w:p w:rsidR="003459DC" w:rsidRPr="003459DC" w:rsidRDefault="003459DC" w:rsidP="003459DC">
      <w:pPr>
        <w:spacing w:after="0" w:line="240" w:lineRule="auto"/>
        <w:jc w:val="both"/>
        <w:rPr>
          <w:rFonts w:ascii="Times New Roman" w:eastAsia="Calibri" w:hAnsi="Times New Roman" w:cs="Times New Roman"/>
          <w:iCs/>
        </w:rPr>
      </w:pPr>
      <w:r w:rsidRPr="003459DC">
        <w:rPr>
          <w:rFonts w:ascii="Times New Roman" w:eastAsia="Calibri" w:hAnsi="Times New Roman" w:cs="Times New Roman"/>
          <w:iCs/>
        </w:rPr>
        <w:t>•  развивать технические и конструктивные умения в специфических для дошкольного возраста видах детской деятельности;•  обеспечить освоение детьми начального опыта работы с отдельными техническими объектами (в виде игрового оборудования);• оценить результативность системы педагогической работы, направленной на формирование у воспитанников, в соответствии с ФГОС ДО, предпосылок готовности к изучению технических наук средствами игрового оборудования.</w:t>
      </w:r>
    </w:p>
    <w:p w:rsidR="003459DC" w:rsidRPr="003459DC" w:rsidRDefault="003459DC" w:rsidP="003459DC">
      <w:pPr>
        <w:spacing w:after="0" w:line="240" w:lineRule="auto"/>
        <w:jc w:val="both"/>
        <w:rPr>
          <w:rFonts w:ascii="Times New Roman" w:eastAsia="Calibri" w:hAnsi="Times New Roman" w:cs="Times New Roman"/>
          <w:i/>
          <w:iCs/>
        </w:rPr>
      </w:pPr>
    </w:p>
    <w:p w:rsidR="003459DC" w:rsidRPr="003459DC" w:rsidRDefault="003459DC" w:rsidP="003459DC">
      <w:pPr>
        <w:spacing w:after="0" w:line="240" w:lineRule="auto"/>
        <w:jc w:val="both"/>
        <w:rPr>
          <w:rFonts w:ascii="Times New Roman" w:eastAsia="Calibri" w:hAnsi="Times New Roman" w:cs="Times New Roman"/>
          <w:i/>
          <w:iCs/>
        </w:rPr>
      </w:pPr>
      <w:r w:rsidRPr="003459DC">
        <w:rPr>
          <w:rFonts w:ascii="Times New Roman" w:eastAsia="Calibri" w:hAnsi="Times New Roman" w:cs="Times New Roman"/>
          <w:i/>
          <w:iCs/>
        </w:rPr>
        <w:t>Планируемые результаты (с 5 до 6 лет):</w:t>
      </w:r>
    </w:p>
    <w:p w:rsidR="003459DC" w:rsidRPr="003459DC" w:rsidRDefault="003459DC" w:rsidP="003459DC">
      <w:pPr>
        <w:spacing w:after="0" w:line="240" w:lineRule="auto"/>
        <w:jc w:val="both"/>
        <w:rPr>
          <w:rFonts w:ascii="Times New Roman" w:eastAsia="Calibri" w:hAnsi="Times New Roman" w:cs="Times New Roman"/>
          <w:iCs/>
        </w:rPr>
      </w:pPr>
      <w:r w:rsidRPr="003459DC">
        <w:rPr>
          <w:rFonts w:ascii="Times New Roman" w:eastAsia="Calibri" w:hAnsi="Times New Roman" w:cs="Times New Roman"/>
          <w:iCs/>
        </w:rPr>
        <w:t>• составляет проекты конструкций,классифицирует виды коммуникаций и связи, виды вычислительной техники;</w:t>
      </w:r>
    </w:p>
    <w:p w:rsidR="003459DC" w:rsidRPr="003459DC" w:rsidRDefault="003459DC" w:rsidP="003459DC">
      <w:pPr>
        <w:spacing w:after="0" w:line="240" w:lineRule="auto"/>
        <w:jc w:val="both"/>
        <w:rPr>
          <w:rFonts w:ascii="Times New Roman" w:eastAsia="Calibri" w:hAnsi="Times New Roman" w:cs="Times New Roman"/>
          <w:iCs/>
        </w:rPr>
      </w:pPr>
      <w:r w:rsidRPr="003459DC">
        <w:rPr>
          <w:rFonts w:ascii="Times New Roman" w:eastAsia="Calibri" w:hAnsi="Times New Roman" w:cs="Times New Roman"/>
          <w:iCs/>
        </w:rPr>
        <w:t>• составляет инженерную книгу,фиксирует результаты своей деятельности по созданию моделей;</w:t>
      </w:r>
    </w:p>
    <w:p w:rsidR="003459DC" w:rsidRPr="003459DC" w:rsidRDefault="003459DC" w:rsidP="003459DC">
      <w:pPr>
        <w:spacing w:after="0" w:line="240" w:lineRule="auto"/>
        <w:jc w:val="both"/>
        <w:rPr>
          <w:rFonts w:ascii="Times New Roman" w:eastAsia="Calibri" w:hAnsi="Times New Roman" w:cs="Times New Roman"/>
          <w:iCs/>
        </w:rPr>
      </w:pPr>
      <w:r w:rsidRPr="003459DC">
        <w:rPr>
          <w:rFonts w:ascii="Times New Roman" w:eastAsia="Calibri" w:hAnsi="Times New Roman" w:cs="Times New Roman"/>
          <w:iCs/>
        </w:rPr>
        <w:t>• анализирует объект, свойства, устанавливает пространственные, пропорциональные отношения, передаёт их в работе;</w:t>
      </w:r>
    </w:p>
    <w:p w:rsidR="003459DC" w:rsidRPr="003459DC" w:rsidRDefault="003459DC" w:rsidP="003459DC">
      <w:pPr>
        <w:spacing w:after="0" w:line="240" w:lineRule="auto"/>
        <w:jc w:val="both"/>
        <w:rPr>
          <w:rFonts w:ascii="Times New Roman" w:eastAsia="Calibri" w:hAnsi="Times New Roman" w:cs="Times New Roman"/>
          <w:iCs/>
        </w:rPr>
      </w:pPr>
      <w:r w:rsidRPr="003459DC">
        <w:rPr>
          <w:rFonts w:ascii="Times New Roman" w:eastAsia="Calibri" w:hAnsi="Times New Roman" w:cs="Times New Roman"/>
          <w:iCs/>
        </w:rPr>
        <w:t>• разрабатывает детские проекты, с интересом участвует в экспериментальной деятельности с оборудованием;</w:t>
      </w:r>
    </w:p>
    <w:p w:rsidR="003459DC" w:rsidRPr="003459DC" w:rsidRDefault="003459DC" w:rsidP="003459DC">
      <w:pPr>
        <w:spacing w:after="0" w:line="240" w:lineRule="auto"/>
        <w:jc w:val="both"/>
        <w:rPr>
          <w:rFonts w:ascii="Times New Roman" w:eastAsia="Calibri" w:hAnsi="Times New Roman" w:cs="Times New Roman"/>
          <w:iCs/>
        </w:rPr>
      </w:pPr>
      <w:r w:rsidRPr="003459DC">
        <w:rPr>
          <w:rFonts w:ascii="Times New Roman" w:eastAsia="Calibri" w:hAnsi="Times New Roman" w:cs="Times New Roman"/>
          <w:iCs/>
        </w:rPr>
        <w:t>• разрабатывает простейшие карты-схемы, графики, алгоритмы действий, заносит их в инженерную книгу.</w:t>
      </w:r>
    </w:p>
    <w:p w:rsidR="003459DC" w:rsidRPr="003459DC" w:rsidRDefault="003459DC" w:rsidP="003459DC">
      <w:pPr>
        <w:spacing w:after="0" w:line="240" w:lineRule="auto"/>
        <w:jc w:val="both"/>
        <w:rPr>
          <w:rFonts w:ascii="Times New Roman" w:eastAsia="Calibri" w:hAnsi="Times New Roman" w:cs="Times New Roman"/>
          <w:iCs/>
        </w:rPr>
      </w:pPr>
      <w:r w:rsidRPr="003459DC">
        <w:rPr>
          <w:rFonts w:ascii="Times New Roman" w:eastAsia="Calibri" w:hAnsi="Times New Roman" w:cs="Times New Roman"/>
          <w:i/>
          <w:iCs/>
        </w:rPr>
        <w:t xml:space="preserve">Формы и методы работы с детьми: </w:t>
      </w:r>
    </w:p>
    <w:p w:rsidR="003459DC" w:rsidRPr="003459DC" w:rsidRDefault="003459DC" w:rsidP="003459DC">
      <w:pPr>
        <w:spacing w:after="0" w:line="240" w:lineRule="auto"/>
        <w:jc w:val="both"/>
        <w:rPr>
          <w:rFonts w:ascii="Times New Roman" w:eastAsia="Calibri" w:hAnsi="Times New Roman" w:cs="Times New Roman"/>
          <w:iCs/>
        </w:rPr>
      </w:pPr>
      <w:r w:rsidRPr="003459DC">
        <w:rPr>
          <w:rFonts w:ascii="Times New Roman" w:eastAsia="Calibri" w:hAnsi="Times New Roman" w:cs="Times New Roman"/>
          <w:iCs/>
        </w:rPr>
        <w:t>• детско-родительские проекты;</w:t>
      </w:r>
    </w:p>
    <w:p w:rsidR="003459DC" w:rsidRPr="003459DC" w:rsidRDefault="003459DC" w:rsidP="003459DC">
      <w:pPr>
        <w:spacing w:after="0" w:line="240" w:lineRule="auto"/>
        <w:jc w:val="both"/>
        <w:rPr>
          <w:rFonts w:ascii="Times New Roman" w:eastAsia="Calibri" w:hAnsi="Times New Roman" w:cs="Times New Roman"/>
          <w:iCs/>
        </w:rPr>
      </w:pPr>
      <w:r w:rsidRPr="003459DC">
        <w:rPr>
          <w:rFonts w:ascii="Times New Roman" w:eastAsia="Calibri" w:hAnsi="Times New Roman" w:cs="Times New Roman"/>
          <w:iCs/>
        </w:rPr>
        <w:t>• лаборатории;</w:t>
      </w:r>
    </w:p>
    <w:p w:rsidR="003459DC" w:rsidRPr="003459DC" w:rsidRDefault="003459DC" w:rsidP="003459DC">
      <w:pPr>
        <w:spacing w:after="0" w:line="240" w:lineRule="auto"/>
        <w:jc w:val="both"/>
        <w:rPr>
          <w:rFonts w:ascii="Times New Roman" w:eastAsia="Calibri" w:hAnsi="Times New Roman" w:cs="Times New Roman"/>
          <w:iCs/>
        </w:rPr>
      </w:pPr>
      <w:r w:rsidRPr="003459DC">
        <w:rPr>
          <w:rFonts w:ascii="Times New Roman" w:eastAsia="Calibri" w:hAnsi="Times New Roman" w:cs="Times New Roman"/>
          <w:iCs/>
        </w:rPr>
        <w:t>• творческие группы;</w:t>
      </w:r>
    </w:p>
    <w:p w:rsidR="003459DC" w:rsidRPr="003459DC" w:rsidRDefault="003459DC" w:rsidP="003459DC">
      <w:pPr>
        <w:spacing w:after="0" w:line="240" w:lineRule="auto"/>
        <w:jc w:val="both"/>
        <w:rPr>
          <w:rFonts w:ascii="Times New Roman" w:eastAsia="Calibri" w:hAnsi="Times New Roman" w:cs="Times New Roman"/>
          <w:iCs/>
        </w:rPr>
      </w:pPr>
      <w:r w:rsidRPr="003459DC">
        <w:rPr>
          <w:rFonts w:ascii="Times New Roman" w:eastAsia="Calibri" w:hAnsi="Times New Roman" w:cs="Times New Roman"/>
          <w:iCs/>
        </w:rPr>
        <w:t>• занятия;</w:t>
      </w:r>
    </w:p>
    <w:p w:rsidR="003459DC" w:rsidRPr="003459DC" w:rsidRDefault="003459DC" w:rsidP="003459DC">
      <w:pPr>
        <w:spacing w:after="0" w:line="240" w:lineRule="auto"/>
        <w:jc w:val="both"/>
        <w:rPr>
          <w:rFonts w:ascii="Times New Roman" w:eastAsia="Calibri" w:hAnsi="Times New Roman" w:cs="Times New Roman"/>
          <w:iCs/>
        </w:rPr>
      </w:pPr>
      <w:r w:rsidRPr="003459DC">
        <w:rPr>
          <w:rFonts w:ascii="Times New Roman" w:eastAsia="Calibri" w:hAnsi="Times New Roman" w:cs="Times New Roman"/>
          <w:iCs/>
        </w:rPr>
        <w:lastRenderedPageBreak/>
        <w:t>• досуговая деятельность</w:t>
      </w:r>
    </w:p>
    <w:p w:rsidR="003459DC" w:rsidRPr="003459DC" w:rsidRDefault="003459DC" w:rsidP="003459DC">
      <w:pPr>
        <w:spacing w:after="0" w:line="240" w:lineRule="auto"/>
        <w:jc w:val="both"/>
        <w:rPr>
          <w:rFonts w:ascii="Times New Roman" w:eastAsia="Calibri" w:hAnsi="Times New Roman" w:cs="Times New Roman"/>
          <w:iCs/>
        </w:rPr>
      </w:pPr>
    </w:p>
    <w:p w:rsidR="003459DC" w:rsidRPr="003459DC" w:rsidRDefault="003459DC" w:rsidP="003459DC">
      <w:pPr>
        <w:spacing w:after="0" w:line="240" w:lineRule="auto"/>
        <w:jc w:val="both"/>
        <w:rPr>
          <w:rFonts w:ascii="Times New Roman" w:eastAsia="Calibri" w:hAnsi="Times New Roman" w:cs="Times New Roman"/>
          <w:i/>
          <w:iCs/>
        </w:rPr>
      </w:pPr>
      <w:r w:rsidRPr="003459DC">
        <w:rPr>
          <w:rFonts w:ascii="Times New Roman" w:eastAsia="Calibri" w:hAnsi="Times New Roman" w:cs="Times New Roman"/>
          <w:i/>
          <w:iCs/>
        </w:rPr>
        <w:t>Содержание работы:</w:t>
      </w:r>
    </w:p>
    <w:p w:rsidR="003459DC" w:rsidRPr="003459DC" w:rsidRDefault="003459DC" w:rsidP="003459DC">
      <w:pPr>
        <w:spacing w:after="0" w:line="240" w:lineRule="auto"/>
        <w:jc w:val="both"/>
        <w:rPr>
          <w:rFonts w:ascii="Times New Roman" w:eastAsia="Calibri" w:hAnsi="Times New Roman" w:cs="Times New Roman"/>
          <w:i/>
          <w:iCs/>
        </w:rPr>
      </w:pPr>
    </w:p>
    <w:tbl>
      <w:tblPr>
        <w:tblStyle w:val="a3"/>
        <w:tblW w:w="0" w:type="auto"/>
        <w:tblLook w:val="04A0" w:firstRow="1" w:lastRow="0" w:firstColumn="1" w:lastColumn="0" w:noHBand="0" w:noVBand="1"/>
      </w:tblPr>
      <w:tblGrid>
        <w:gridCol w:w="5907"/>
        <w:gridCol w:w="9481"/>
      </w:tblGrid>
      <w:tr w:rsidR="003459DC" w:rsidRPr="003459DC" w:rsidTr="00836144">
        <w:tc>
          <w:tcPr>
            <w:tcW w:w="5920" w:type="dxa"/>
          </w:tcPr>
          <w:p w:rsidR="003459DC" w:rsidRPr="003459DC" w:rsidRDefault="003459DC" w:rsidP="003459DC">
            <w:pPr>
              <w:jc w:val="both"/>
              <w:rPr>
                <w:rFonts w:ascii="Times New Roman" w:eastAsia="Calibri" w:hAnsi="Times New Roman" w:cs="Times New Roman"/>
                <w:b/>
                <w:bCs/>
                <w:i/>
                <w:iCs/>
              </w:rPr>
            </w:pPr>
            <w:r w:rsidRPr="003459DC">
              <w:rPr>
                <w:rFonts w:ascii="Times New Roman" w:eastAsia="Calibri" w:hAnsi="Times New Roman" w:cs="Times New Roman"/>
                <w:b/>
                <w:bCs/>
                <w:i/>
                <w:iCs/>
              </w:rPr>
              <w:t>Задачи</w:t>
            </w:r>
          </w:p>
        </w:tc>
        <w:tc>
          <w:tcPr>
            <w:tcW w:w="9497" w:type="dxa"/>
          </w:tcPr>
          <w:p w:rsidR="003459DC" w:rsidRPr="003459DC" w:rsidRDefault="003459DC" w:rsidP="003459DC">
            <w:pPr>
              <w:jc w:val="both"/>
              <w:rPr>
                <w:rFonts w:ascii="Times New Roman" w:eastAsia="Calibri" w:hAnsi="Times New Roman" w:cs="Times New Roman"/>
                <w:b/>
                <w:bCs/>
                <w:i/>
                <w:iCs/>
              </w:rPr>
            </w:pPr>
            <w:r w:rsidRPr="003459DC">
              <w:rPr>
                <w:rFonts w:ascii="Times New Roman" w:eastAsia="Calibri" w:hAnsi="Times New Roman" w:cs="Times New Roman"/>
                <w:b/>
                <w:bCs/>
                <w:i/>
                <w:iCs/>
              </w:rPr>
              <w:t>Содержание</w:t>
            </w:r>
          </w:p>
        </w:tc>
      </w:tr>
      <w:tr w:rsidR="003459DC" w:rsidRPr="003459DC" w:rsidTr="00836144">
        <w:tc>
          <w:tcPr>
            <w:tcW w:w="5920" w:type="dxa"/>
          </w:tcPr>
          <w:p w:rsidR="003459DC" w:rsidRPr="003459DC" w:rsidRDefault="003459DC" w:rsidP="003459DC">
            <w:pPr>
              <w:jc w:val="both"/>
              <w:rPr>
                <w:rFonts w:ascii="Times New Roman" w:eastAsia="Calibri" w:hAnsi="Times New Roman" w:cs="Times New Roman"/>
                <w:iCs/>
              </w:rPr>
            </w:pPr>
            <w:r w:rsidRPr="003459DC">
              <w:rPr>
                <w:rFonts w:ascii="Times New Roman" w:eastAsia="Calibri" w:hAnsi="Times New Roman" w:cs="Times New Roman"/>
                <w:iCs/>
              </w:rPr>
              <w:t xml:space="preserve">в условиях реализации ФГОС дошкольного образования </w:t>
            </w:r>
          </w:p>
          <w:p w:rsidR="003459DC" w:rsidRPr="003459DC" w:rsidRDefault="003459DC" w:rsidP="003459DC">
            <w:pPr>
              <w:jc w:val="both"/>
              <w:rPr>
                <w:rFonts w:ascii="Times New Roman" w:eastAsia="Calibri" w:hAnsi="Times New Roman" w:cs="Times New Roman"/>
                <w:iCs/>
              </w:rPr>
            </w:pPr>
            <w:r w:rsidRPr="003459DC">
              <w:rPr>
                <w:rFonts w:ascii="Times New Roman" w:eastAsia="Calibri" w:hAnsi="Times New Roman" w:cs="Times New Roman"/>
                <w:iCs/>
              </w:rPr>
              <w:t>организовать в образовательном пространстве ДОО предметную игровую техносреду, адекватную возрастным особенностям и современным требованиям к политехнической подготовке детей.</w:t>
            </w:r>
          </w:p>
        </w:tc>
        <w:tc>
          <w:tcPr>
            <w:tcW w:w="9497" w:type="dxa"/>
          </w:tcPr>
          <w:p w:rsidR="003459DC" w:rsidRPr="003459DC" w:rsidRDefault="003459DC" w:rsidP="003459DC">
            <w:pPr>
              <w:jc w:val="both"/>
              <w:rPr>
                <w:rFonts w:ascii="Times New Roman" w:eastAsia="Calibri" w:hAnsi="Times New Roman" w:cs="Times New Roman"/>
                <w:iCs/>
              </w:rPr>
            </w:pPr>
            <w:r w:rsidRPr="003459DC">
              <w:rPr>
                <w:rFonts w:ascii="Times New Roman" w:eastAsia="Calibri" w:hAnsi="Times New Roman" w:cs="Times New Roman"/>
                <w:iCs/>
              </w:rPr>
              <w:t>• Тематические блоки:машиностроение и машиноведение,энергетическое, металлургическое и химическое машиностроение,транспортное, горное и строительное машиностроение.</w:t>
            </w:r>
          </w:p>
          <w:p w:rsidR="003459DC" w:rsidRPr="003459DC" w:rsidRDefault="003459DC" w:rsidP="003459DC">
            <w:pPr>
              <w:jc w:val="both"/>
              <w:rPr>
                <w:rFonts w:ascii="Times New Roman" w:eastAsia="Calibri" w:hAnsi="Times New Roman" w:cs="Times New Roman"/>
                <w:iCs/>
              </w:rPr>
            </w:pPr>
            <w:r w:rsidRPr="003459DC">
              <w:rPr>
                <w:rFonts w:ascii="Times New Roman" w:eastAsia="Calibri" w:hAnsi="Times New Roman" w:cs="Times New Roman"/>
                <w:iCs/>
              </w:rPr>
              <w:t>• Приборостроение,метрологияинформационно-измерительные приборы и системы,радиотехника и связь,информатика, вычислительная техника.</w:t>
            </w:r>
          </w:p>
        </w:tc>
      </w:tr>
    </w:tbl>
    <w:p w:rsidR="003459DC" w:rsidRPr="003459DC" w:rsidRDefault="003459DC" w:rsidP="003459DC">
      <w:pPr>
        <w:spacing w:after="0" w:line="240" w:lineRule="auto"/>
        <w:jc w:val="both"/>
        <w:rPr>
          <w:rFonts w:ascii="Times New Roman" w:eastAsia="Times New Roman" w:hAnsi="Times New Roman" w:cs="Times New Roman"/>
          <w:b/>
          <w:bCs/>
          <w:sz w:val="24"/>
          <w:szCs w:val="28"/>
          <w:lang w:eastAsia="ru-RU"/>
        </w:rPr>
        <w:sectPr w:rsidR="003459DC" w:rsidRPr="003459DC">
          <w:pgSz w:w="16838" w:h="11906" w:orient="landscape"/>
          <w:pgMar w:top="720" w:right="720" w:bottom="720" w:left="720" w:header="708" w:footer="708" w:gutter="0"/>
          <w:cols w:space="708"/>
        </w:sectPr>
      </w:pPr>
    </w:p>
    <w:p w:rsidR="003459DC" w:rsidRPr="003459DC" w:rsidRDefault="003459DC" w:rsidP="003459DC">
      <w:pPr>
        <w:spacing w:after="0"/>
        <w:jc w:val="both"/>
        <w:rPr>
          <w:rFonts w:ascii="Times New Roman" w:eastAsia="Calibri" w:hAnsi="Times New Roman" w:cs="Times New Roman"/>
          <w:iCs/>
          <w:sz w:val="28"/>
          <w:szCs w:val="28"/>
        </w:rPr>
      </w:pPr>
      <w:r w:rsidRPr="003459DC">
        <w:rPr>
          <w:rFonts w:ascii="Times New Roman" w:eastAsia="Calibri" w:hAnsi="Times New Roman" w:cs="Times New Roman"/>
          <w:iCs/>
          <w:sz w:val="28"/>
          <w:szCs w:val="28"/>
        </w:rPr>
        <w:lastRenderedPageBreak/>
        <w:t xml:space="preserve">Часть, формируемая участниками ОО </w:t>
      </w:r>
    </w:p>
    <w:p w:rsidR="003459DC" w:rsidRPr="003459DC" w:rsidRDefault="003459DC" w:rsidP="003459DC">
      <w:pPr>
        <w:spacing w:after="0"/>
        <w:jc w:val="both"/>
        <w:rPr>
          <w:rFonts w:ascii="Times New Roman" w:eastAsia="Calibri" w:hAnsi="Times New Roman" w:cs="Times New Roman"/>
          <w:iCs/>
          <w:sz w:val="28"/>
          <w:szCs w:val="28"/>
        </w:rPr>
      </w:pPr>
    </w:p>
    <w:p w:rsidR="003459DC" w:rsidRPr="003459DC" w:rsidRDefault="003459DC" w:rsidP="003459DC">
      <w:pPr>
        <w:spacing w:after="0"/>
        <w:jc w:val="both"/>
        <w:rPr>
          <w:rFonts w:ascii="Times New Roman" w:eastAsia="Calibri" w:hAnsi="Times New Roman" w:cs="Times New Roman"/>
          <w:iCs/>
          <w:sz w:val="28"/>
          <w:szCs w:val="28"/>
        </w:rPr>
      </w:pPr>
      <w:r w:rsidRPr="003459DC">
        <w:rPr>
          <w:rFonts w:ascii="Times New Roman" w:eastAsia="Calibri" w:hAnsi="Times New Roman" w:cs="Times New Roman"/>
          <w:iCs/>
          <w:sz w:val="28"/>
          <w:szCs w:val="28"/>
        </w:rPr>
        <w:t>Парциальная программа «Шахматы для дошкольников», А. В. Кузин, Н.В. Коновалов, Н.С. Скаржинский</w:t>
      </w:r>
    </w:p>
    <w:p w:rsidR="003459DC" w:rsidRPr="003459DC" w:rsidRDefault="003459DC" w:rsidP="003459DC">
      <w:pPr>
        <w:spacing w:after="0"/>
        <w:jc w:val="both"/>
        <w:rPr>
          <w:rFonts w:ascii="Times New Roman" w:eastAsia="Calibri" w:hAnsi="Times New Roman" w:cs="Times New Roman"/>
          <w:iCs/>
          <w:sz w:val="28"/>
          <w:szCs w:val="28"/>
        </w:rPr>
      </w:pPr>
      <w:r w:rsidRPr="003459DC">
        <w:rPr>
          <w:rFonts w:ascii="Times New Roman" w:eastAsia="Calibri" w:hAnsi="Times New Roman" w:cs="Times New Roman"/>
          <w:iCs/>
          <w:sz w:val="28"/>
          <w:szCs w:val="28"/>
        </w:rPr>
        <w:t>Цель: создание интеллектуально-спортивной среды для развития социально-коммуникативных и познавательных личностных свойств ребёнка.</w:t>
      </w:r>
    </w:p>
    <w:p w:rsidR="003459DC" w:rsidRPr="003459DC" w:rsidRDefault="003459DC" w:rsidP="003459DC">
      <w:pPr>
        <w:spacing w:after="0"/>
        <w:jc w:val="both"/>
        <w:rPr>
          <w:rFonts w:ascii="Times New Roman" w:eastAsia="Calibri" w:hAnsi="Times New Roman" w:cs="Times New Roman"/>
          <w:iCs/>
          <w:sz w:val="28"/>
          <w:szCs w:val="28"/>
        </w:rPr>
      </w:pPr>
      <w:r w:rsidRPr="003459DC">
        <w:rPr>
          <w:rFonts w:ascii="Times New Roman" w:eastAsia="Calibri" w:hAnsi="Times New Roman" w:cs="Times New Roman"/>
          <w:iCs/>
          <w:sz w:val="28"/>
          <w:szCs w:val="28"/>
        </w:rPr>
        <w:t xml:space="preserve">Задачи: </w:t>
      </w:r>
    </w:p>
    <w:p w:rsidR="003459DC" w:rsidRPr="003459DC" w:rsidRDefault="003459DC" w:rsidP="003459DC">
      <w:pPr>
        <w:spacing w:after="0"/>
        <w:jc w:val="both"/>
        <w:rPr>
          <w:rFonts w:ascii="Times New Roman" w:eastAsia="Calibri" w:hAnsi="Times New Roman" w:cs="Times New Roman"/>
          <w:iCs/>
          <w:sz w:val="28"/>
          <w:szCs w:val="28"/>
        </w:rPr>
      </w:pPr>
      <w:r w:rsidRPr="003459DC">
        <w:rPr>
          <w:rFonts w:ascii="Times New Roman" w:eastAsia="Calibri" w:hAnsi="Times New Roman" w:cs="Times New Roman"/>
          <w:iCs/>
          <w:sz w:val="28"/>
          <w:szCs w:val="28"/>
        </w:rPr>
        <w:t>• усвоение норм и ценностей, принятых в обществе, включая моральные и нравственные ценности (в том числе эффективнее – на примере сказочных персонажей);</w:t>
      </w:r>
    </w:p>
    <w:p w:rsidR="003459DC" w:rsidRPr="003459DC" w:rsidRDefault="003459DC" w:rsidP="003459DC">
      <w:pPr>
        <w:spacing w:after="0"/>
        <w:jc w:val="both"/>
        <w:rPr>
          <w:rFonts w:ascii="Times New Roman" w:eastAsia="Calibri" w:hAnsi="Times New Roman" w:cs="Times New Roman"/>
          <w:iCs/>
          <w:sz w:val="28"/>
          <w:szCs w:val="28"/>
        </w:rPr>
      </w:pPr>
      <w:r w:rsidRPr="003459DC">
        <w:rPr>
          <w:rFonts w:ascii="Times New Roman" w:eastAsia="Calibri" w:hAnsi="Times New Roman" w:cs="Times New Roman"/>
          <w:iCs/>
          <w:sz w:val="28"/>
          <w:szCs w:val="28"/>
        </w:rPr>
        <w:t>•  становление самостоятельности, целенаправленности и саморегуляции собственных действий;</w:t>
      </w:r>
    </w:p>
    <w:p w:rsidR="003459DC" w:rsidRPr="003459DC" w:rsidRDefault="003459DC" w:rsidP="003459DC">
      <w:pPr>
        <w:spacing w:after="0"/>
        <w:jc w:val="both"/>
        <w:rPr>
          <w:rFonts w:ascii="Times New Roman" w:eastAsia="Calibri" w:hAnsi="Times New Roman" w:cs="Times New Roman"/>
          <w:iCs/>
          <w:sz w:val="28"/>
          <w:szCs w:val="28"/>
        </w:rPr>
      </w:pPr>
      <w:r w:rsidRPr="003459DC">
        <w:rPr>
          <w:rFonts w:ascii="Times New Roman" w:eastAsia="Calibri" w:hAnsi="Times New Roman" w:cs="Times New Roman"/>
          <w:iCs/>
          <w:sz w:val="28"/>
          <w:szCs w:val="28"/>
        </w:rPr>
        <w:t>• формирование навыков сознательных действий посредством «действий в уме»;• развитие навыков общения и взаимодействия ребёнка со сверстниками в соревновательной деятельности.</w:t>
      </w:r>
    </w:p>
    <w:p w:rsidR="003459DC" w:rsidRPr="003459DC" w:rsidRDefault="003459DC" w:rsidP="003459DC">
      <w:pPr>
        <w:spacing w:after="0"/>
        <w:jc w:val="both"/>
        <w:rPr>
          <w:rFonts w:ascii="Times New Roman" w:eastAsia="Calibri" w:hAnsi="Times New Roman" w:cs="Times New Roman"/>
          <w:iCs/>
          <w:sz w:val="28"/>
          <w:szCs w:val="28"/>
        </w:rPr>
      </w:pPr>
      <w:r w:rsidRPr="003459DC">
        <w:rPr>
          <w:rFonts w:ascii="Times New Roman" w:eastAsia="Calibri" w:hAnsi="Times New Roman" w:cs="Times New Roman"/>
          <w:iCs/>
          <w:sz w:val="28"/>
          <w:szCs w:val="28"/>
        </w:rPr>
        <w:t>Планируемые результаты (с 5 до 6 лет):</w:t>
      </w:r>
    </w:p>
    <w:p w:rsidR="003459DC" w:rsidRPr="003459DC" w:rsidRDefault="003459DC" w:rsidP="003459DC">
      <w:pPr>
        <w:spacing w:after="0"/>
        <w:jc w:val="both"/>
        <w:rPr>
          <w:rFonts w:ascii="Times New Roman" w:eastAsia="Calibri" w:hAnsi="Times New Roman" w:cs="Times New Roman"/>
          <w:iCs/>
          <w:sz w:val="28"/>
          <w:szCs w:val="28"/>
        </w:rPr>
      </w:pPr>
      <w:r w:rsidRPr="003459DC">
        <w:rPr>
          <w:rFonts w:ascii="Times New Roman" w:eastAsia="Calibri" w:hAnsi="Times New Roman" w:cs="Times New Roman"/>
          <w:iCs/>
          <w:sz w:val="28"/>
          <w:szCs w:val="28"/>
        </w:rPr>
        <w:t>• приобретает потребность в действиях в уме и начальную мотивацию к интеллектуальной деятельности;</w:t>
      </w:r>
    </w:p>
    <w:p w:rsidR="003459DC" w:rsidRPr="003459DC" w:rsidRDefault="003459DC" w:rsidP="003459DC">
      <w:pPr>
        <w:spacing w:after="0"/>
        <w:jc w:val="both"/>
        <w:rPr>
          <w:rFonts w:ascii="Times New Roman" w:eastAsia="Calibri" w:hAnsi="Times New Roman" w:cs="Times New Roman"/>
          <w:iCs/>
          <w:sz w:val="28"/>
          <w:szCs w:val="28"/>
        </w:rPr>
      </w:pPr>
      <w:r w:rsidRPr="003459DC">
        <w:rPr>
          <w:rFonts w:ascii="Times New Roman" w:eastAsia="Calibri" w:hAnsi="Times New Roman" w:cs="Times New Roman"/>
          <w:iCs/>
          <w:sz w:val="28"/>
          <w:szCs w:val="28"/>
        </w:rPr>
        <w:t>•проявляет индивидуальный интерес к различным аспектам шахматной игры (соревнование, решение задач, иное);</w:t>
      </w:r>
    </w:p>
    <w:p w:rsidR="003459DC" w:rsidRPr="003459DC" w:rsidRDefault="003459DC" w:rsidP="003459DC">
      <w:pPr>
        <w:spacing w:after="0"/>
        <w:jc w:val="both"/>
        <w:rPr>
          <w:rFonts w:ascii="Times New Roman" w:eastAsia="Calibri" w:hAnsi="Times New Roman" w:cs="Times New Roman"/>
          <w:iCs/>
          <w:sz w:val="28"/>
          <w:szCs w:val="28"/>
        </w:rPr>
      </w:pPr>
      <w:r w:rsidRPr="003459DC">
        <w:rPr>
          <w:rFonts w:ascii="Times New Roman" w:eastAsia="Calibri" w:hAnsi="Times New Roman" w:cs="Times New Roman"/>
          <w:iCs/>
          <w:sz w:val="28"/>
          <w:szCs w:val="28"/>
        </w:rPr>
        <w:t>• владеет умениями и навыками сотрудничества со сверстниками и взрослыми, в том числе на основе образно-символических и нормативно-знаковых материалов.</w:t>
      </w:r>
    </w:p>
    <w:p w:rsidR="003459DC" w:rsidRPr="003459DC" w:rsidRDefault="003459DC" w:rsidP="003459DC">
      <w:pPr>
        <w:spacing w:after="0"/>
        <w:jc w:val="both"/>
        <w:rPr>
          <w:rFonts w:ascii="Times New Roman" w:eastAsia="Calibri" w:hAnsi="Times New Roman" w:cs="Times New Roman"/>
          <w:iCs/>
          <w:sz w:val="28"/>
          <w:szCs w:val="28"/>
        </w:rPr>
      </w:pPr>
      <w:r w:rsidRPr="003459DC">
        <w:rPr>
          <w:rFonts w:ascii="Times New Roman" w:eastAsia="Calibri" w:hAnsi="Times New Roman" w:cs="Times New Roman"/>
          <w:iCs/>
          <w:sz w:val="28"/>
          <w:szCs w:val="28"/>
        </w:rPr>
        <w:t xml:space="preserve">Формы и методы работы с детьми: </w:t>
      </w:r>
    </w:p>
    <w:p w:rsidR="003459DC" w:rsidRPr="003459DC" w:rsidRDefault="003459DC" w:rsidP="003459DC">
      <w:pPr>
        <w:spacing w:after="0"/>
        <w:jc w:val="both"/>
        <w:rPr>
          <w:rFonts w:ascii="Times New Roman" w:eastAsia="Calibri" w:hAnsi="Times New Roman" w:cs="Times New Roman"/>
          <w:iCs/>
          <w:sz w:val="28"/>
          <w:szCs w:val="28"/>
        </w:rPr>
      </w:pPr>
      <w:r w:rsidRPr="003459DC">
        <w:rPr>
          <w:rFonts w:ascii="Times New Roman" w:eastAsia="Calibri" w:hAnsi="Times New Roman" w:cs="Times New Roman"/>
          <w:iCs/>
          <w:sz w:val="28"/>
          <w:szCs w:val="28"/>
        </w:rPr>
        <w:t>•  рассказ, показ и объяснение различных аспектов шахматной игры;</w:t>
      </w:r>
    </w:p>
    <w:p w:rsidR="003459DC" w:rsidRPr="003459DC" w:rsidRDefault="003459DC" w:rsidP="003459DC">
      <w:pPr>
        <w:spacing w:after="0"/>
        <w:jc w:val="both"/>
        <w:rPr>
          <w:rFonts w:ascii="Times New Roman" w:eastAsia="Calibri" w:hAnsi="Times New Roman" w:cs="Times New Roman"/>
          <w:iCs/>
          <w:sz w:val="28"/>
          <w:szCs w:val="28"/>
        </w:rPr>
      </w:pPr>
      <w:r w:rsidRPr="003459DC">
        <w:rPr>
          <w:rFonts w:ascii="Times New Roman" w:eastAsia="Calibri" w:hAnsi="Times New Roman" w:cs="Times New Roman"/>
          <w:iCs/>
          <w:sz w:val="28"/>
          <w:szCs w:val="28"/>
        </w:rPr>
        <w:t>•  соревновательно-игровая деятельность;</w:t>
      </w:r>
    </w:p>
    <w:p w:rsidR="003459DC" w:rsidRPr="003459DC" w:rsidRDefault="003459DC" w:rsidP="003459DC">
      <w:pPr>
        <w:spacing w:after="0"/>
        <w:jc w:val="both"/>
        <w:rPr>
          <w:rFonts w:ascii="Times New Roman" w:eastAsia="Calibri" w:hAnsi="Times New Roman" w:cs="Times New Roman"/>
          <w:iCs/>
          <w:sz w:val="28"/>
          <w:szCs w:val="28"/>
        </w:rPr>
      </w:pPr>
      <w:r w:rsidRPr="003459DC">
        <w:rPr>
          <w:rFonts w:ascii="Times New Roman" w:eastAsia="Calibri" w:hAnsi="Times New Roman" w:cs="Times New Roman"/>
          <w:iCs/>
          <w:sz w:val="28"/>
          <w:szCs w:val="28"/>
        </w:rPr>
        <w:t>• организация и проведение шахматного праздника ;</w:t>
      </w:r>
    </w:p>
    <w:p w:rsidR="003459DC" w:rsidRPr="003459DC" w:rsidRDefault="003459DC" w:rsidP="003459DC">
      <w:pPr>
        <w:spacing w:after="0"/>
        <w:jc w:val="both"/>
        <w:rPr>
          <w:rFonts w:ascii="Times New Roman" w:eastAsia="Calibri" w:hAnsi="Times New Roman" w:cs="Times New Roman"/>
          <w:iCs/>
          <w:sz w:val="28"/>
          <w:szCs w:val="28"/>
        </w:rPr>
      </w:pPr>
      <w:r w:rsidRPr="003459DC">
        <w:rPr>
          <w:rFonts w:ascii="Times New Roman" w:eastAsia="Calibri" w:hAnsi="Times New Roman" w:cs="Times New Roman"/>
          <w:iCs/>
          <w:sz w:val="28"/>
          <w:szCs w:val="28"/>
        </w:rPr>
        <w:t>• занятия;</w:t>
      </w:r>
    </w:p>
    <w:p w:rsidR="003459DC" w:rsidRPr="003459DC" w:rsidRDefault="003459DC" w:rsidP="003459DC">
      <w:pPr>
        <w:spacing w:after="0"/>
        <w:jc w:val="both"/>
        <w:rPr>
          <w:rFonts w:ascii="Times New Roman" w:eastAsia="Calibri" w:hAnsi="Times New Roman" w:cs="Times New Roman"/>
          <w:iCs/>
          <w:sz w:val="28"/>
          <w:szCs w:val="28"/>
        </w:rPr>
      </w:pPr>
    </w:p>
    <w:p w:rsidR="003459DC" w:rsidRPr="003459DC" w:rsidRDefault="003459DC" w:rsidP="003459DC">
      <w:pPr>
        <w:spacing w:after="0"/>
        <w:jc w:val="both"/>
        <w:rPr>
          <w:rFonts w:ascii="Times New Roman" w:eastAsia="Calibri" w:hAnsi="Times New Roman" w:cs="Times New Roman"/>
          <w:iCs/>
          <w:sz w:val="28"/>
          <w:szCs w:val="28"/>
        </w:rPr>
      </w:pPr>
    </w:p>
    <w:p w:rsidR="003459DC" w:rsidRPr="003459DC" w:rsidRDefault="003459DC" w:rsidP="003459DC">
      <w:pPr>
        <w:spacing w:after="0"/>
        <w:jc w:val="both"/>
        <w:rPr>
          <w:rFonts w:ascii="Times New Roman" w:eastAsia="Calibri" w:hAnsi="Times New Roman" w:cs="Times New Roman"/>
          <w:iCs/>
          <w:sz w:val="28"/>
          <w:szCs w:val="28"/>
        </w:rPr>
      </w:pPr>
    </w:p>
    <w:p w:rsidR="003459DC" w:rsidRPr="003459DC" w:rsidRDefault="003459DC" w:rsidP="003459DC">
      <w:pPr>
        <w:spacing w:after="0"/>
        <w:jc w:val="both"/>
        <w:rPr>
          <w:rFonts w:ascii="Times New Roman" w:eastAsia="Calibri" w:hAnsi="Times New Roman" w:cs="Times New Roman"/>
          <w:iCs/>
          <w:sz w:val="28"/>
          <w:szCs w:val="28"/>
        </w:rPr>
      </w:pPr>
    </w:p>
    <w:p w:rsidR="003459DC" w:rsidRPr="003459DC" w:rsidRDefault="003459DC" w:rsidP="003459DC">
      <w:pPr>
        <w:spacing w:after="0"/>
        <w:jc w:val="both"/>
        <w:rPr>
          <w:rFonts w:ascii="Times New Roman" w:eastAsia="Calibri" w:hAnsi="Times New Roman" w:cs="Times New Roman"/>
          <w:iCs/>
          <w:sz w:val="28"/>
          <w:szCs w:val="28"/>
        </w:rPr>
      </w:pPr>
    </w:p>
    <w:p w:rsidR="003459DC" w:rsidRPr="003459DC" w:rsidRDefault="003459DC" w:rsidP="003459DC">
      <w:pPr>
        <w:spacing w:after="0"/>
        <w:jc w:val="both"/>
        <w:rPr>
          <w:rFonts w:ascii="Times New Roman" w:eastAsia="Calibri" w:hAnsi="Times New Roman" w:cs="Times New Roman"/>
          <w:iCs/>
          <w:sz w:val="28"/>
          <w:szCs w:val="28"/>
        </w:rPr>
      </w:pPr>
    </w:p>
    <w:p w:rsidR="003459DC" w:rsidRPr="003459DC" w:rsidRDefault="003459DC" w:rsidP="003459DC">
      <w:pPr>
        <w:spacing w:after="0"/>
        <w:jc w:val="both"/>
        <w:rPr>
          <w:rFonts w:ascii="Times New Roman" w:eastAsia="Calibri" w:hAnsi="Times New Roman" w:cs="Times New Roman"/>
          <w:iCs/>
          <w:sz w:val="28"/>
          <w:szCs w:val="28"/>
        </w:rPr>
      </w:pPr>
    </w:p>
    <w:p w:rsidR="003459DC" w:rsidRPr="003459DC" w:rsidRDefault="003459DC" w:rsidP="003459DC">
      <w:pPr>
        <w:spacing w:after="0"/>
        <w:jc w:val="both"/>
        <w:rPr>
          <w:rFonts w:ascii="Times New Roman" w:eastAsia="Calibri" w:hAnsi="Times New Roman" w:cs="Times New Roman"/>
          <w:iCs/>
          <w:sz w:val="28"/>
          <w:szCs w:val="28"/>
        </w:rPr>
      </w:pPr>
      <w:r w:rsidRPr="003459DC">
        <w:rPr>
          <w:rFonts w:ascii="Times New Roman" w:eastAsia="Calibri" w:hAnsi="Times New Roman" w:cs="Times New Roman"/>
          <w:iCs/>
          <w:sz w:val="28"/>
          <w:szCs w:val="28"/>
        </w:rPr>
        <w:t xml:space="preserve">Часть, формируемая участниками ОО </w:t>
      </w:r>
    </w:p>
    <w:p w:rsidR="003459DC" w:rsidRPr="003459DC" w:rsidRDefault="003459DC" w:rsidP="003459DC">
      <w:pPr>
        <w:spacing w:after="0"/>
        <w:jc w:val="both"/>
        <w:rPr>
          <w:rFonts w:ascii="Times New Roman" w:eastAsia="Calibri" w:hAnsi="Times New Roman" w:cs="Times New Roman"/>
          <w:iCs/>
          <w:sz w:val="28"/>
          <w:szCs w:val="28"/>
        </w:rPr>
      </w:pPr>
    </w:p>
    <w:p w:rsidR="003459DC" w:rsidRPr="003459DC" w:rsidRDefault="003459DC" w:rsidP="003459DC">
      <w:pPr>
        <w:spacing w:after="0"/>
        <w:jc w:val="both"/>
        <w:rPr>
          <w:rFonts w:ascii="Times New Roman" w:eastAsia="Calibri" w:hAnsi="Times New Roman" w:cs="Times New Roman"/>
          <w:iCs/>
          <w:sz w:val="28"/>
          <w:szCs w:val="28"/>
        </w:rPr>
      </w:pPr>
      <w:r w:rsidRPr="003459DC">
        <w:rPr>
          <w:rFonts w:ascii="Times New Roman" w:eastAsia="Calibri" w:hAnsi="Times New Roman" w:cs="Times New Roman"/>
          <w:iCs/>
          <w:sz w:val="28"/>
          <w:szCs w:val="28"/>
        </w:rPr>
        <w:t>Парциальная программа туристско-краеведческой направленности «Юный краевед», М.Г. Аленькова</w:t>
      </w:r>
    </w:p>
    <w:p w:rsidR="003459DC" w:rsidRPr="003459DC" w:rsidRDefault="003459DC" w:rsidP="003459DC">
      <w:pPr>
        <w:spacing w:after="0"/>
        <w:jc w:val="both"/>
        <w:rPr>
          <w:rFonts w:ascii="Times New Roman" w:eastAsia="Calibri" w:hAnsi="Times New Roman" w:cs="Times New Roman"/>
          <w:iCs/>
          <w:sz w:val="28"/>
          <w:szCs w:val="28"/>
        </w:rPr>
      </w:pPr>
      <w:r w:rsidRPr="003459DC">
        <w:rPr>
          <w:rFonts w:ascii="Times New Roman" w:eastAsia="Calibri" w:hAnsi="Times New Roman" w:cs="Times New Roman"/>
          <w:iCs/>
          <w:sz w:val="28"/>
          <w:szCs w:val="28"/>
        </w:rPr>
        <w:t>Цель: воспитание у детей патриотического отношения к своей семье, городу, природе, культуре, стране, формирование гражданской позиции, в соответствии с их возрастными особенностями.</w:t>
      </w:r>
    </w:p>
    <w:p w:rsidR="003459DC" w:rsidRPr="003459DC" w:rsidRDefault="003459DC" w:rsidP="003459DC">
      <w:pPr>
        <w:spacing w:after="0"/>
        <w:jc w:val="both"/>
        <w:rPr>
          <w:rFonts w:ascii="Times New Roman" w:eastAsia="Calibri" w:hAnsi="Times New Roman" w:cs="Times New Roman"/>
          <w:iCs/>
          <w:sz w:val="28"/>
          <w:szCs w:val="28"/>
        </w:rPr>
      </w:pPr>
      <w:r w:rsidRPr="003459DC">
        <w:rPr>
          <w:rFonts w:ascii="Times New Roman" w:eastAsia="Calibri" w:hAnsi="Times New Roman" w:cs="Times New Roman"/>
          <w:iCs/>
          <w:sz w:val="28"/>
          <w:szCs w:val="28"/>
        </w:rPr>
        <w:t xml:space="preserve">Задачи: </w:t>
      </w:r>
    </w:p>
    <w:p w:rsidR="003459DC" w:rsidRPr="003459DC" w:rsidRDefault="003459DC" w:rsidP="003459DC">
      <w:pPr>
        <w:spacing w:after="0"/>
        <w:jc w:val="both"/>
        <w:rPr>
          <w:rFonts w:ascii="Times New Roman" w:eastAsia="Calibri" w:hAnsi="Times New Roman" w:cs="Times New Roman"/>
          <w:iCs/>
          <w:sz w:val="28"/>
          <w:szCs w:val="28"/>
        </w:rPr>
      </w:pPr>
      <w:r w:rsidRPr="003459DC">
        <w:rPr>
          <w:rFonts w:ascii="Times New Roman" w:eastAsia="Calibri" w:hAnsi="Times New Roman" w:cs="Times New Roman"/>
          <w:iCs/>
          <w:sz w:val="28"/>
          <w:szCs w:val="28"/>
        </w:rPr>
        <w:t>• дать детям первоночальные знания о необычной истории этих земель;</w:t>
      </w:r>
    </w:p>
    <w:p w:rsidR="003459DC" w:rsidRPr="003459DC" w:rsidRDefault="003459DC" w:rsidP="003459DC">
      <w:pPr>
        <w:spacing w:after="0"/>
        <w:jc w:val="both"/>
        <w:rPr>
          <w:rFonts w:ascii="Times New Roman" w:eastAsia="Calibri" w:hAnsi="Times New Roman" w:cs="Times New Roman"/>
          <w:iCs/>
          <w:sz w:val="28"/>
          <w:szCs w:val="28"/>
        </w:rPr>
      </w:pPr>
      <w:r w:rsidRPr="003459DC">
        <w:rPr>
          <w:rFonts w:ascii="Times New Roman" w:eastAsia="Calibri" w:hAnsi="Times New Roman" w:cs="Times New Roman"/>
          <w:iCs/>
          <w:sz w:val="28"/>
          <w:szCs w:val="28"/>
        </w:rPr>
        <w:t>•  формировать активно-положительное отношение к подвигу русских солдат- участников Восточно-Прусской операции, возлагать цветы к памятникам Великой Отечественной войны, ухаживать за ними, сопереживать Великой Победе, уважительно относится к ветеранам;</w:t>
      </w:r>
    </w:p>
    <w:p w:rsidR="003459DC" w:rsidRPr="003459DC" w:rsidRDefault="003459DC" w:rsidP="003459DC">
      <w:pPr>
        <w:spacing w:after="0"/>
        <w:jc w:val="both"/>
        <w:rPr>
          <w:rFonts w:ascii="Times New Roman" w:eastAsia="Calibri" w:hAnsi="Times New Roman" w:cs="Times New Roman"/>
          <w:iCs/>
          <w:sz w:val="28"/>
          <w:szCs w:val="28"/>
        </w:rPr>
      </w:pPr>
      <w:r w:rsidRPr="003459DC">
        <w:rPr>
          <w:rFonts w:ascii="Times New Roman" w:eastAsia="Calibri" w:hAnsi="Times New Roman" w:cs="Times New Roman"/>
          <w:iCs/>
          <w:sz w:val="28"/>
          <w:szCs w:val="28"/>
        </w:rPr>
        <w:t>•  воспитывать у детей действенную любовь к родному краю, стремление трудиться, украшать свой город, поддерживать чистоту и порядок в городе;</w:t>
      </w:r>
    </w:p>
    <w:p w:rsidR="003459DC" w:rsidRPr="003459DC" w:rsidRDefault="003459DC" w:rsidP="003459DC">
      <w:pPr>
        <w:spacing w:after="0"/>
        <w:jc w:val="both"/>
        <w:rPr>
          <w:rFonts w:ascii="Times New Roman" w:eastAsia="Calibri" w:hAnsi="Times New Roman" w:cs="Times New Roman"/>
          <w:iCs/>
          <w:sz w:val="28"/>
          <w:szCs w:val="28"/>
        </w:rPr>
      </w:pPr>
      <w:r w:rsidRPr="003459DC">
        <w:rPr>
          <w:rFonts w:ascii="Times New Roman" w:eastAsia="Calibri" w:hAnsi="Times New Roman" w:cs="Times New Roman"/>
          <w:iCs/>
          <w:sz w:val="28"/>
          <w:szCs w:val="28"/>
        </w:rPr>
        <w:t>• вызывать у детей интерес к родной природе, желание больше узнать о природе своего края, бережно и разумно хозяйствовать в ней.</w:t>
      </w:r>
    </w:p>
    <w:p w:rsidR="003459DC" w:rsidRPr="003459DC" w:rsidRDefault="003459DC" w:rsidP="003459DC">
      <w:pPr>
        <w:spacing w:after="0"/>
        <w:jc w:val="both"/>
        <w:rPr>
          <w:rFonts w:ascii="Times New Roman" w:eastAsia="Calibri" w:hAnsi="Times New Roman" w:cs="Times New Roman"/>
          <w:iCs/>
          <w:sz w:val="28"/>
          <w:szCs w:val="28"/>
        </w:rPr>
      </w:pPr>
      <w:r w:rsidRPr="003459DC">
        <w:rPr>
          <w:rFonts w:ascii="Times New Roman" w:eastAsia="Calibri" w:hAnsi="Times New Roman" w:cs="Times New Roman"/>
          <w:iCs/>
          <w:sz w:val="28"/>
          <w:szCs w:val="28"/>
        </w:rPr>
        <w:t>Планируемые результаты (с 5 до 6 лет):</w:t>
      </w:r>
    </w:p>
    <w:p w:rsidR="003459DC" w:rsidRPr="003459DC" w:rsidRDefault="003459DC" w:rsidP="003459DC">
      <w:pPr>
        <w:spacing w:after="0"/>
        <w:jc w:val="both"/>
        <w:rPr>
          <w:rFonts w:ascii="Times New Roman" w:eastAsia="Calibri" w:hAnsi="Times New Roman" w:cs="Times New Roman"/>
          <w:iCs/>
          <w:sz w:val="28"/>
          <w:szCs w:val="28"/>
        </w:rPr>
      </w:pPr>
      <w:r w:rsidRPr="003459DC">
        <w:rPr>
          <w:rFonts w:ascii="Times New Roman" w:eastAsia="Calibri" w:hAnsi="Times New Roman" w:cs="Times New Roman"/>
          <w:iCs/>
          <w:sz w:val="28"/>
          <w:szCs w:val="28"/>
        </w:rPr>
        <w:t>• знания детей о гербе города, улицах, некоторых архитектурных особенностях, достопримечательностях города, общественных учреждениях, их назначении, транспорту, труду и отдыху людей, об истории города и выдающихся горожанах, традициях городской жизни;</w:t>
      </w:r>
    </w:p>
    <w:p w:rsidR="003459DC" w:rsidRPr="003459DC" w:rsidRDefault="003459DC" w:rsidP="003459DC">
      <w:pPr>
        <w:spacing w:after="0"/>
        <w:jc w:val="both"/>
        <w:rPr>
          <w:rFonts w:ascii="Times New Roman" w:eastAsia="Calibri" w:hAnsi="Times New Roman" w:cs="Times New Roman"/>
          <w:iCs/>
          <w:sz w:val="28"/>
          <w:szCs w:val="28"/>
        </w:rPr>
      </w:pPr>
      <w:r w:rsidRPr="003459DC">
        <w:rPr>
          <w:rFonts w:ascii="Times New Roman" w:eastAsia="Calibri" w:hAnsi="Times New Roman" w:cs="Times New Roman"/>
          <w:iCs/>
          <w:sz w:val="28"/>
          <w:szCs w:val="28"/>
        </w:rPr>
        <w:t>• знание истории родного края;</w:t>
      </w:r>
    </w:p>
    <w:p w:rsidR="003459DC" w:rsidRPr="003459DC" w:rsidRDefault="003459DC" w:rsidP="003459DC">
      <w:pPr>
        <w:spacing w:after="0"/>
        <w:jc w:val="both"/>
        <w:rPr>
          <w:rFonts w:ascii="Times New Roman" w:eastAsia="Calibri" w:hAnsi="Times New Roman" w:cs="Times New Roman"/>
          <w:iCs/>
          <w:sz w:val="28"/>
          <w:szCs w:val="28"/>
        </w:rPr>
      </w:pPr>
      <w:r w:rsidRPr="003459DC">
        <w:rPr>
          <w:rFonts w:ascii="Times New Roman" w:eastAsia="Calibri" w:hAnsi="Times New Roman" w:cs="Times New Roman"/>
          <w:iCs/>
          <w:sz w:val="28"/>
          <w:szCs w:val="28"/>
        </w:rPr>
        <w:t>• понимание сопричасности к социальной и окружающей среде, озознание себя полноправным членом общества.</w:t>
      </w:r>
    </w:p>
    <w:p w:rsidR="003459DC" w:rsidRPr="003459DC" w:rsidRDefault="003459DC" w:rsidP="003459DC">
      <w:pPr>
        <w:spacing w:after="0"/>
        <w:jc w:val="both"/>
        <w:rPr>
          <w:rFonts w:ascii="Times New Roman" w:eastAsia="Calibri" w:hAnsi="Times New Roman" w:cs="Times New Roman"/>
          <w:iCs/>
          <w:sz w:val="28"/>
          <w:szCs w:val="28"/>
        </w:rPr>
      </w:pPr>
      <w:r w:rsidRPr="003459DC">
        <w:rPr>
          <w:rFonts w:ascii="Times New Roman" w:eastAsia="Calibri" w:hAnsi="Times New Roman" w:cs="Times New Roman"/>
          <w:iCs/>
          <w:sz w:val="28"/>
          <w:szCs w:val="28"/>
        </w:rPr>
        <w:t xml:space="preserve">Формы и методы работы с детьми: </w:t>
      </w:r>
    </w:p>
    <w:p w:rsidR="003459DC" w:rsidRPr="003459DC" w:rsidRDefault="003459DC" w:rsidP="003459DC">
      <w:pPr>
        <w:spacing w:after="0"/>
        <w:jc w:val="both"/>
        <w:rPr>
          <w:rFonts w:ascii="Times New Roman" w:eastAsia="Calibri" w:hAnsi="Times New Roman" w:cs="Times New Roman"/>
          <w:iCs/>
          <w:sz w:val="28"/>
          <w:szCs w:val="28"/>
        </w:rPr>
      </w:pPr>
      <w:r w:rsidRPr="003459DC">
        <w:rPr>
          <w:rFonts w:ascii="Times New Roman" w:eastAsia="Calibri" w:hAnsi="Times New Roman" w:cs="Times New Roman"/>
          <w:iCs/>
          <w:sz w:val="28"/>
          <w:szCs w:val="28"/>
        </w:rPr>
        <w:t>• непрерывная образовательная деятельность;</w:t>
      </w:r>
    </w:p>
    <w:p w:rsidR="003459DC" w:rsidRPr="003459DC" w:rsidRDefault="003459DC" w:rsidP="003459DC">
      <w:pPr>
        <w:spacing w:after="0"/>
        <w:jc w:val="both"/>
        <w:rPr>
          <w:rFonts w:ascii="Times New Roman" w:eastAsia="Calibri" w:hAnsi="Times New Roman" w:cs="Times New Roman"/>
          <w:iCs/>
          <w:sz w:val="28"/>
          <w:szCs w:val="28"/>
        </w:rPr>
      </w:pPr>
      <w:r w:rsidRPr="003459DC">
        <w:rPr>
          <w:rFonts w:ascii="Times New Roman" w:eastAsia="Calibri" w:hAnsi="Times New Roman" w:cs="Times New Roman"/>
          <w:iCs/>
          <w:sz w:val="28"/>
          <w:szCs w:val="28"/>
        </w:rPr>
        <w:t>• тематические беседы;</w:t>
      </w:r>
    </w:p>
    <w:p w:rsidR="003459DC" w:rsidRPr="003459DC" w:rsidRDefault="003459DC" w:rsidP="003459DC">
      <w:pPr>
        <w:spacing w:after="0"/>
        <w:jc w:val="both"/>
        <w:rPr>
          <w:rFonts w:ascii="Times New Roman" w:eastAsia="Calibri" w:hAnsi="Times New Roman" w:cs="Times New Roman"/>
          <w:iCs/>
          <w:sz w:val="28"/>
          <w:szCs w:val="28"/>
        </w:rPr>
      </w:pPr>
      <w:r w:rsidRPr="003459DC">
        <w:rPr>
          <w:rFonts w:ascii="Times New Roman" w:eastAsia="Calibri" w:hAnsi="Times New Roman" w:cs="Times New Roman"/>
          <w:iCs/>
          <w:sz w:val="28"/>
          <w:szCs w:val="28"/>
        </w:rPr>
        <w:t>• чтение художественной литературы;</w:t>
      </w:r>
    </w:p>
    <w:p w:rsidR="003459DC" w:rsidRPr="003459DC" w:rsidRDefault="003459DC" w:rsidP="003459DC">
      <w:pPr>
        <w:spacing w:after="0"/>
        <w:jc w:val="both"/>
        <w:rPr>
          <w:rFonts w:ascii="Times New Roman" w:eastAsia="Calibri" w:hAnsi="Times New Roman" w:cs="Times New Roman"/>
          <w:iCs/>
          <w:sz w:val="28"/>
          <w:szCs w:val="28"/>
        </w:rPr>
      </w:pPr>
      <w:r w:rsidRPr="003459DC">
        <w:rPr>
          <w:rFonts w:ascii="Times New Roman" w:eastAsia="Calibri" w:hAnsi="Times New Roman" w:cs="Times New Roman"/>
          <w:iCs/>
          <w:sz w:val="28"/>
          <w:szCs w:val="28"/>
        </w:rPr>
        <w:t>• рассматривание фотографий, иллюстраций, макетов, просмотр видеофильмов, работа в музее;</w:t>
      </w:r>
    </w:p>
    <w:p w:rsidR="003459DC" w:rsidRPr="003459DC" w:rsidRDefault="003459DC" w:rsidP="003459DC">
      <w:pPr>
        <w:spacing w:after="0"/>
        <w:jc w:val="both"/>
        <w:rPr>
          <w:rFonts w:ascii="Times New Roman" w:eastAsia="Calibri" w:hAnsi="Times New Roman" w:cs="Times New Roman"/>
          <w:iCs/>
          <w:sz w:val="28"/>
          <w:szCs w:val="28"/>
        </w:rPr>
      </w:pPr>
      <w:r w:rsidRPr="003459DC">
        <w:rPr>
          <w:rFonts w:ascii="Times New Roman" w:eastAsia="Calibri" w:hAnsi="Times New Roman" w:cs="Times New Roman"/>
          <w:iCs/>
          <w:sz w:val="28"/>
          <w:szCs w:val="28"/>
        </w:rPr>
        <w:t>• досуговая деятельность</w:t>
      </w:r>
    </w:p>
    <w:p w:rsidR="003459DC" w:rsidRPr="003459DC" w:rsidRDefault="003459DC" w:rsidP="003459DC">
      <w:pPr>
        <w:spacing w:after="0"/>
        <w:jc w:val="both"/>
        <w:rPr>
          <w:rFonts w:ascii="Times New Roman" w:eastAsia="Calibri" w:hAnsi="Times New Roman" w:cs="Times New Roman"/>
          <w:iCs/>
          <w:sz w:val="28"/>
          <w:szCs w:val="28"/>
        </w:rPr>
      </w:pPr>
    </w:p>
    <w:p w:rsidR="003459DC" w:rsidRPr="003459DC" w:rsidRDefault="003459DC" w:rsidP="003459DC">
      <w:pPr>
        <w:spacing w:after="0"/>
        <w:jc w:val="both"/>
        <w:rPr>
          <w:rFonts w:ascii="Times New Roman" w:eastAsia="Calibri" w:hAnsi="Times New Roman" w:cs="Times New Roman"/>
          <w:iCs/>
          <w:sz w:val="28"/>
          <w:szCs w:val="28"/>
        </w:rPr>
      </w:pPr>
    </w:p>
    <w:p w:rsidR="003459DC" w:rsidRPr="003459DC" w:rsidRDefault="003459DC" w:rsidP="003459DC">
      <w:pPr>
        <w:spacing w:after="0"/>
        <w:jc w:val="both"/>
        <w:rPr>
          <w:rFonts w:ascii="Times New Roman" w:eastAsia="Calibri" w:hAnsi="Times New Roman" w:cs="Times New Roman"/>
          <w:iCs/>
          <w:sz w:val="28"/>
          <w:szCs w:val="28"/>
        </w:rPr>
      </w:pPr>
    </w:p>
    <w:p w:rsidR="003459DC" w:rsidRPr="003459DC" w:rsidRDefault="003459DC" w:rsidP="003459DC">
      <w:pPr>
        <w:spacing w:after="0" w:line="240" w:lineRule="auto"/>
        <w:jc w:val="both"/>
        <w:rPr>
          <w:rFonts w:ascii="Times New Roman" w:eastAsia="Times New Roman" w:hAnsi="Times New Roman" w:cs="Times New Roman"/>
          <w:sz w:val="24"/>
          <w:szCs w:val="28"/>
          <w:lang w:eastAsia="ru-RU"/>
        </w:rPr>
      </w:pPr>
      <w:r w:rsidRPr="003459DC">
        <w:rPr>
          <w:rFonts w:ascii="Times New Roman" w:eastAsia="Times New Roman" w:hAnsi="Times New Roman" w:cs="Times New Roman"/>
          <w:b/>
          <w:bCs/>
          <w:sz w:val="24"/>
          <w:szCs w:val="28"/>
          <w:lang w:eastAsia="ru-RU"/>
        </w:rPr>
        <w:t>Список методической литературы</w:t>
      </w:r>
    </w:p>
    <w:p w:rsidR="003459DC" w:rsidRPr="003459DC" w:rsidRDefault="003459DC" w:rsidP="003459DC">
      <w:pPr>
        <w:spacing w:line="240" w:lineRule="auto"/>
        <w:rPr>
          <w:rFonts w:ascii="Times New Roman" w:eastAsia="Times New Roman" w:hAnsi="Times New Roman" w:cs="Times New Roman"/>
          <w:iCs/>
          <w:color w:val="000000"/>
          <w:spacing w:val="-2"/>
          <w:sz w:val="24"/>
          <w:szCs w:val="24"/>
        </w:rPr>
      </w:pPr>
    </w:p>
    <w:p w:rsidR="003459DC" w:rsidRPr="003459DC" w:rsidRDefault="003459DC" w:rsidP="003459DC">
      <w:pPr>
        <w:spacing w:line="240" w:lineRule="auto"/>
        <w:rPr>
          <w:rFonts w:ascii="Times New Roman" w:eastAsia="Times New Roman" w:hAnsi="Times New Roman" w:cs="Times New Roman"/>
          <w:iCs/>
          <w:color w:val="000000"/>
          <w:spacing w:val="-2"/>
          <w:sz w:val="24"/>
          <w:szCs w:val="24"/>
        </w:rPr>
      </w:pPr>
      <w:r w:rsidRPr="003459DC">
        <w:rPr>
          <w:rFonts w:ascii="Times New Roman" w:eastAsia="Times New Roman" w:hAnsi="Times New Roman" w:cs="Times New Roman"/>
          <w:iCs/>
          <w:color w:val="000000"/>
          <w:spacing w:val="-2"/>
          <w:sz w:val="24"/>
          <w:szCs w:val="24"/>
        </w:rPr>
        <w:t>1. Гербова В.В. Развитие речи в детском саду: Конспекты занятий: 5-6 лет. – М.: МОЗАИКА-СИНТЕЗ, 2020.</w:t>
      </w:r>
    </w:p>
    <w:p w:rsidR="003459DC" w:rsidRPr="003459DC" w:rsidRDefault="003459DC" w:rsidP="003459DC">
      <w:pPr>
        <w:spacing w:line="240" w:lineRule="auto"/>
        <w:rPr>
          <w:rFonts w:ascii="Times New Roman" w:eastAsia="Times New Roman" w:hAnsi="Times New Roman" w:cs="Times New Roman"/>
          <w:iCs/>
          <w:color w:val="000000"/>
          <w:spacing w:val="-2"/>
          <w:sz w:val="24"/>
          <w:szCs w:val="24"/>
        </w:rPr>
      </w:pPr>
      <w:r w:rsidRPr="003459DC">
        <w:rPr>
          <w:rFonts w:ascii="Times New Roman" w:eastAsia="Times New Roman" w:hAnsi="Times New Roman" w:cs="Times New Roman"/>
          <w:iCs/>
          <w:color w:val="000000"/>
          <w:spacing w:val="-2"/>
          <w:sz w:val="24"/>
          <w:szCs w:val="24"/>
        </w:rPr>
        <w:t>2. Помораева И.А., Позина В.А.Формирование элементарных математических представлений: Конспекты занятий: 5-6 лет. – 2-е изд., испр. и доп. - М.: МОЗАИКА-СИНТЕЗ, 2020.</w:t>
      </w:r>
    </w:p>
    <w:p w:rsidR="003459DC" w:rsidRPr="003459DC" w:rsidRDefault="003459DC" w:rsidP="003459DC">
      <w:pPr>
        <w:spacing w:line="240" w:lineRule="auto"/>
        <w:rPr>
          <w:rFonts w:ascii="Times New Roman" w:eastAsia="Times New Roman" w:hAnsi="Times New Roman" w:cs="Times New Roman"/>
          <w:iCs/>
          <w:color w:val="000000"/>
          <w:spacing w:val="-2"/>
          <w:sz w:val="24"/>
          <w:szCs w:val="24"/>
        </w:rPr>
      </w:pPr>
      <w:r w:rsidRPr="003459DC">
        <w:rPr>
          <w:rFonts w:ascii="Times New Roman" w:eastAsia="Times New Roman" w:hAnsi="Times New Roman" w:cs="Times New Roman"/>
          <w:iCs/>
          <w:color w:val="000000"/>
          <w:spacing w:val="-2"/>
          <w:sz w:val="24"/>
          <w:szCs w:val="24"/>
        </w:rPr>
        <w:t>3. Комарова Т.С. Изобразительная деятельность в детском саду. Конспекты занятий с детьми 5-6 лет. – М.: МОЗАИКА-СИНТЕЗ, 2020.</w:t>
      </w:r>
    </w:p>
    <w:p w:rsidR="003459DC" w:rsidRPr="003459DC" w:rsidRDefault="003459DC" w:rsidP="003459DC">
      <w:pPr>
        <w:spacing w:line="240" w:lineRule="auto"/>
        <w:rPr>
          <w:rFonts w:ascii="Times New Roman" w:eastAsia="Times New Roman" w:hAnsi="Times New Roman" w:cs="Times New Roman"/>
          <w:iCs/>
          <w:color w:val="000000"/>
          <w:spacing w:val="-2"/>
          <w:sz w:val="24"/>
          <w:szCs w:val="24"/>
        </w:rPr>
      </w:pPr>
      <w:r w:rsidRPr="003459DC">
        <w:rPr>
          <w:rFonts w:ascii="Times New Roman" w:eastAsia="Times New Roman" w:hAnsi="Times New Roman" w:cs="Times New Roman"/>
          <w:iCs/>
          <w:color w:val="000000"/>
          <w:spacing w:val="-2"/>
          <w:sz w:val="24"/>
          <w:szCs w:val="24"/>
        </w:rPr>
        <w:t>4. Колдина Д.Н. Лепка в детском саду. Конспекты занятий с детьми 5-6 лет. – 2-е изд., испр. и доп. – М.:</w:t>
      </w:r>
      <w:r w:rsidRPr="003459DC">
        <w:rPr>
          <w:rFonts w:ascii="Calibri" w:eastAsia="Calibri" w:hAnsi="Calibri" w:cs="Times New Roman"/>
        </w:rPr>
        <w:t xml:space="preserve"> </w:t>
      </w:r>
      <w:r w:rsidRPr="003459DC">
        <w:rPr>
          <w:rFonts w:ascii="Times New Roman" w:eastAsia="Times New Roman" w:hAnsi="Times New Roman" w:cs="Times New Roman"/>
          <w:iCs/>
          <w:color w:val="000000"/>
          <w:spacing w:val="-2"/>
          <w:sz w:val="24"/>
          <w:szCs w:val="24"/>
        </w:rPr>
        <w:t>МОЗАИКА-СИНТЕЗ, 2021.</w:t>
      </w:r>
    </w:p>
    <w:p w:rsidR="003459DC" w:rsidRPr="003459DC" w:rsidRDefault="003459DC" w:rsidP="003459DC">
      <w:pPr>
        <w:spacing w:line="240" w:lineRule="auto"/>
        <w:rPr>
          <w:rFonts w:ascii="Times New Roman" w:eastAsia="Times New Roman" w:hAnsi="Times New Roman" w:cs="Times New Roman"/>
          <w:iCs/>
          <w:color w:val="000000"/>
          <w:spacing w:val="-2"/>
          <w:sz w:val="24"/>
          <w:szCs w:val="24"/>
        </w:rPr>
      </w:pPr>
      <w:r w:rsidRPr="003459DC">
        <w:rPr>
          <w:rFonts w:ascii="Times New Roman" w:eastAsia="Times New Roman" w:hAnsi="Times New Roman" w:cs="Times New Roman"/>
          <w:iCs/>
          <w:color w:val="000000"/>
          <w:spacing w:val="-2"/>
          <w:sz w:val="24"/>
          <w:szCs w:val="24"/>
        </w:rPr>
        <w:t>5. Дыбина О.В. Ознакомление с предметным и социальным окружением. Конспекты занятий с детьми 5-6 лет. – М.: МОЗАИКА-СИНТЕЗ, 2020.</w:t>
      </w:r>
    </w:p>
    <w:p w:rsidR="003459DC" w:rsidRPr="003459DC" w:rsidRDefault="003459DC" w:rsidP="003459DC">
      <w:pPr>
        <w:spacing w:line="240" w:lineRule="auto"/>
        <w:rPr>
          <w:rFonts w:ascii="Times New Roman" w:eastAsia="Times New Roman" w:hAnsi="Times New Roman" w:cs="Times New Roman"/>
          <w:iCs/>
          <w:color w:val="000000"/>
          <w:spacing w:val="-2"/>
          <w:sz w:val="24"/>
          <w:szCs w:val="24"/>
        </w:rPr>
      </w:pPr>
      <w:r w:rsidRPr="003459DC">
        <w:rPr>
          <w:rFonts w:ascii="Times New Roman" w:eastAsia="Times New Roman" w:hAnsi="Times New Roman" w:cs="Times New Roman"/>
          <w:iCs/>
          <w:color w:val="000000"/>
          <w:spacing w:val="-2"/>
          <w:sz w:val="24"/>
          <w:szCs w:val="24"/>
        </w:rPr>
        <w:t>6. Соломенникова О. Ознакомление с природой в детском саду. Старшая группа. Для занятий с детьми 5-6 лет. – М.: МОЗАИКА-СИНТЕЗ, 2019.</w:t>
      </w:r>
    </w:p>
    <w:p w:rsidR="003459DC" w:rsidRPr="003459DC" w:rsidRDefault="003459DC" w:rsidP="003459DC">
      <w:pPr>
        <w:spacing w:line="240" w:lineRule="auto"/>
        <w:rPr>
          <w:rFonts w:ascii="Times New Roman" w:eastAsia="Times New Roman" w:hAnsi="Times New Roman" w:cs="Times New Roman"/>
          <w:iCs/>
          <w:color w:val="000000"/>
          <w:spacing w:val="-2"/>
          <w:sz w:val="24"/>
          <w:szCs w:val="24"/>
        </w:rPr>
      </w:pPr>
      <w:r w:rsidRPr="003459DC">
        <w:rPr>
          <w:rFonts w:ascii="Times New Roman" w:eastAsia="Times New Roman" w:hAnsi="Times New Roman" w:cs="Times New Roman"/>
          <w:iCs/>
          <w:color w:val="000000"/>
          <w:spacing w:val="-2"/>
          <w:sz w:val="24"/>
          <w:szCs w:val="24"/>
        </w:rPr>
        <w:t>7. Павлова О. А. Познание предметного мира: комплексные занятия. Старшая группа. – изд. 2-е, испр. – Волгоград: Учитель.</w:t>
      </w:r>
    </w:p>
    <w:p w:rsidR="003459DC" w:rsidRPr="003459DC" w:rsidRDefault="003459DC" w:rsidP="003459DC">
      <w:pPr>
        <w:spacing w:line="240" w:lineRule="auto"/>
        <w:rPr>
          <w:rFonts w:ascii="Times New Roman" w:eastAsia="Times New Roman" w:hAnsi="Times New Roman" w:cs="Times New Roman"/>
          <w:iCs/>
          <w:color w:val="000000"/>
          <w:spacing w:val="-2"/>
          <w:sz w:val="24"/>
          <w:szCs w:val="24"/>
        </w:rPr>
      </w:pPr>
      <w:r w:rsidRPr="003459DC">
        <w:rPr>
          <w:rFonts w:ascii="Times New Roman" w:eastAsia="Times New Roman" w:hAnsi="Times New Roman" w:cs="Times New Roman"/>
          <w:iCs/>
          <w:color w:val="000000"/>
          <w:spacing w:val="-2"/>
          <w:sz w:val="24"/>
          <w:szCs w:val="24"/>
        </w:rPr>
        <w:t>8. Куцакова Л.В. Занятия по конструированию из строительного материала в старшей группе. – М.: МОЗАИКА-СИНТЕЗ, 2007.</w:t>
      </w:r>
    </w:p>
    <w:p w:rsidR="003459DC" w:rsidRPr="003459DC" w:rsidRDefault="003459DC" w:rsidP="003459DC">
      <w:pPr>
        <w:spacing w:line="240" w:lineRule="auto"/>
        <w:rPr>
          <w:rFonts w:ascii="Times New Roman" w:eastAsia="Times New Roman" w:hAnsi="Times New Roman" w:cs="Times New Roman"/>
          <w:iCs/>
          <w:color w:val="000000"/>
          <w:spacing w:val="-2"/>
          <w:sz w:val="24"/>
          <w:szCs w:val="24"/>
        </w:rPr>
      </w:pPr>
      <w:r w:rsidRPr="003459DC">
        <w:rPr>
          <w:rFonts w:ascii="Times New Roman" w:eastAsia="Times New Roman" w:hAnsi="Times New Roman" w:cs="Times New Roman"/>
          <w:iCs/>
          <w:color w:val="000000"/>
          <w:spacing w:val="-2"/>
          <w:sz w:val="24"/>
          <w:szCs w:val="24"/>
        </w:rPr>
        <w:t>9. Пензулаева Л.И. Оздоровительная гимнастика. Комплексы упражнений для детей 5-6 лет. – 2-е изд., испр. и доп. – М.: МОЗАИКА-СИНТЕЗ, 2020.</w:t>
      </w:r>
    </w:p>
    <w:p w:rsidR="003459DC" w:rsidRPr="003459DC" w:rsidRDefault="003459DC" w:rsidP="003459DC">
      <w:pPr>
        <w:spacing w:line="240" w:lineRule="auto"/>
        <w:rPr>
          <w:rFonts w:ascii="Times New Roman" w:eastAsia="Times New Roman" w:hAnsi="Times New Roman" w:cs="Times New Roman"/>
          <w:iCs/>
          <w:spacing w:val="-2"/>
          <w:sz w:val="24"/>
          <w:szCs w:val="24"/>
        </w:rPr>
      </w:pPr>
      <w:r w:rsidRPr="003459DC">
        <w:rPr>
          <w:rFonts w:ascii="Times New Roman" w:eastAsia="Times New Roman" w:hAnsi="Times New Roman" w:cs="Times New Roman"/>
          <w:iCs/>
          <w:spacing w:val="-2"/>
          <w:sz w:val="24"/>
          <w:szCs w:val="24"/>
        </w:rPr>
        <w:t>10. Пензулаева Л.И. Физическая культура в детском саду: Конспекты занятий для работы с детьми 5-6 лет. – М.: МОЗАИКА-СИНТЕЗ, 2020.</w:t>
      </w:r>
    </w:p>
    <w:p w:rsidR="003459DC" w:rsidRPr="003459DC" w:rsidRDefault="003459DC" w:rsidP="003459DC">
      <w:pPr>
        <w:spacing w:line="240" w:lineRule="auto"/>
        <w:rPr>
          <w:rFonts w:ascii="Times New Roman" w:eastAsia="Times New Roman" w:hAnsi="Times New Roman" w:cs="Times New Roman"/>
          <w:iCs/>
          <w:color w:val="000000"/>
          <w:spacing w:val="-2"/>
          <w:sz w:val="24"/>
          <w:szCs w:val="24"/>
        </w:rPr>
      </w:pPr>
      <w:r w:rsidRPr="003459DC">
        <w:rPr>
          <w:rFonts w:ascii="Times New Roman" w:eastAsia="Times New Roman" w:hAnsi="Times New Roman" w:cs="Times New Roman"/>
          <w:iCs/>
          <w:color w:val="000000"/>
          <w:spacing w:val="-2"/>
          <w:sz w:val="24"/>
          <w:szCs w:val="24"/>
        </w:rPr>
        <w:t>11. Абрамова Л.В., Слепцова И.Ф. Социально-коммуникативное развитие дошкольников. Старшая группа. 5-6 лет. – 2-е изд., испр. и доп. - М.: МОЗАИКА-СИНТЕЗ, 2020.</w:t>
      </w:r>
    </w:p>
    <w:p w:rsidR="003459DC" w:rsidRPr="003459DC" w:rsidRDefault="003459DC" w:rsidP="003459DC">
      <w:pPr>
        <w:spacing w:line="240" w:lineRule="auto"/>
        <w:rPr>
          <w:rFonts w:ascii="Times New Roman" w:eastAsia="Times New Roman" w:hAnsi="Times New Roman" w:cs="Times New Roman"/>
          <w:iCs/>
          <w:color w:val="000000"/>
          <w:spacing w:val="-2"/>
          <w:sz w:val="24"/>
          <w:szCs w:val="24"/>
        </w:rPr>
      </w:pPr>
      <w:r w:rsidRPr="003459DC">
        <w:rPr>
          <w:rFonts w:ascii="Times New Roman" w:eastAsia="Times New Roman" w:hAnsi="Times New Roman" w:cs="Times New Roman"/>
          <w:iCs/>
          <w:color w:val="000000"/>
          <w:spacing w:val="-2"/>
          <w:sz w:val="24"/>
          <w:szCs w:val="24"/>
        </w:rPr>
        <w:t>12. Петрова В.И., Стульник Т.Д. Этические беседы с дошкольниками: Основы нравственного воспитания: Для занятий с детьми 4-7 лет. – М.: МОЗАИКА-СИНТЕЗ, 2020.</w:t>
      </w:r>
    </w:p>
    <w:p w:rsidR="003459DC" w:rsidRPr="003459DC" w:rsidRDefault="003459DC" w:rsidP="003459DC">
      <w:pPr>
        <w:spacing w:line="240" w:lineRule="auto"/>
        <w:rPr>
          <w:rFonts w:ascii="Times New Roman" w:eastAsia="Times New Roman" w:hAnsi="Times New Roman" w:cs="Times New Roman"/>
          <w:iCs/>
          <w:color w:val="000000"/>
          <w:spacing w:val="-2"/>
          <w:sz w:val="24"/>
          <w:szCs w:val="24"/>
        </w:rPr>
      </w:pPr>
      <w:r w:rsidRPr="003459DC">
        <w:rPr>
          <w:rFonts w:ascii="Times New Roman" w:eastAsia="Times New Roman" w:hAnsi="Times New Roman" w:cs="Times New Roman"/>
          <w:iCs/>
          <w:color w:val="000000"/>
          <w:spacing w:val="-2"/>
          <w:sz w:val="24"/>
          <w:szCs w:val="24"/>
        </w:rPr>
        <w:t>13. Павлова Л.Ю. Сборник дидактических игр по ознакомлению с окружающим миром: Для занятий с детьми 4-7 лет. – М.: МОЗАИКА-СИНТЕЗ, 2020.</w:t>
      </w:r>
    </w:p>
    <w:p w:rsidR="003459DC" w:rsidRPr="003459DC" w:rsidRDefault="003459DC" w:rsidP="003459DC">
      <w:pPr>
        <w:spacing w:line="240" w:lineRule="auto"/>
        <w:rPr>
          <w:rFonts w:ascii="Times New Roman" w:eastAsia="Times New Roman" w:hAnsi="Times New Roman" w:cs="Times New Roman"/>
          <w:iCs/>
          <w:color w:val="000000"/>
          <w:spacing w:val="-2"/>
          <w:sz w:val="24"/>
          <w:szCs w:val="24"/>
        </w:rPr>
      </w:pPr>
      <w:r w:rsidRPr="003459DC">
        <w:rPr>
          <w:rFonts w:ascii="Times New Roman" w:eastAsia="Times New Roman" w:hAnsi="Times New Roman" w:cs="Times New Roman"/>
          <w:iCs/>
          <w:color w:val="000000"/>
          <w:spacing w:val="-2"/>
          <w:sz w:val="24"/>
          <w:szCs w:val="24"/>
        </w:rPr>
        <w:t>14. Степаненкова Э.Я.  Сборник подвижных игр. Для занятий с детьми 2-7 лет. – М.: МОЗАИКА-СИНТЕЗ, 2020.</w:t>
      </w:r>
    </w:p>
    <w:p w:rsidR="003459DC" w:rsidRPr="003459DC" w:rsidRDefault="003459DC" w:rsidP="003459DC">
      <w:pPr>
        <w:spacing w:line="240" w:lineRule="auto"/>
        <w:rPr>
          <w:rFonts w:ascii="Times New Roman" w:eastAsia="Times New Roman" w:hAnsi="Times New Roman" w:cs="Times New Roman"/>
          <w:iCs/>
          <w:color w:val="000000"/>
          <w:spacing w:val="-2"/>
          <w:sz w:val="24"/>
          <w:szCs w:val="24"/>
        </w:rPr>
      </w:pPr>
      <w:r w:rsidRPr="003459DC">
        <w:rPr>
          <w:rFonts w:ascii="Times New Roman" w:eastAsia="Times New Roman" w:hAnsi="Times New Roman" w:cs="Times New Roman"/>
          <w:iCs/>
          <w:color w:val="000000"/>
          <w:spacing w:val="-2"/>
          <w:sz w:val="24"/>
          <w:szCs w:val="24"/>
        </w:rPr>
        <w:t>15. Борисова М.М. Малоподвижные игры и игровые упражнения: Методическое пособие для занятий с детьми 3-7 лет. – 3-е изд., испр. и доп. – М.: МОЗАИКА-СИНТЕЗ, 2020.</w:t>
      </w:r>
    </w:p>
    <w:p w:rsidR="003459DC" w:rsidRPr="003459DC" w:rsidRDefault="003459DC" w:rsidP="003459DC">
      <w:pPr>
        <w:spacing w:line="240" w:lineRule="auto"/>
        <w:rPr>
          <w:rFonts w:ascii="Times New Roman" w:eastAsia="Times New Roman" w:hAnsi="Times New Roman" w:cs="Times New Roman"/>
          <w:iCs/>
          <w:color w:val="000000"/>
          <w:spacing w:val="-2"/>
          <w:sz w:val="24"/>
          <w:szCs w:val="24"/>
        </w:rPr>
      </w:pPr>
      <w:r w:rsidRPr="003459DC">
        <w:rPr>
          <w:rFonts w:ascii="Times New Roman" w:eastAsia="Times New Roman" w:hAnsi="Times New Roman" w:cs="Times New Roman"/>
          <w:iCs/>
          <w:color w:val="000000"/>
          <w:spacing w:val="-2"/>
          <w:sz w:val="24"/>
          <w:szCs w:val="24"/>
        </w:rPr>
        <w:lastRenderedPageBreak/>
        <w:t>16. Образовательная деятельность на прогулках. Картотека прогулок на каждый день по программе «От рождения до школы» под редакцией Н.Е.Вераксы, Т.С.Комаровой, М.А.Васильевой. Старшая группа (от 5 до 6 лет) /авт.-сост. М.П.Костюченко. – Волгоград: Учитель.</w:t>
      </w:r>
    </w:p>
    <w:p w:rsidR="003459DC" w:rsidRPr="003459DC" w:rsidRDefault="003459DC" w:rsidP="003459DC">
      <w:pPr>
        <w:spacing w:line="240" w:lineRule="auto"/>
        <w:rPr>
          <w:rFonts w:ascii="Times New Roman" w:eastAsia="Times New Roman" w:hAnsi="Times New Roman" w:cs="Times New Roman"/>
          <w:iCs/>
          <w:color w:val="000000"/>
          <w:spacing w:val="-2"/>
          <w:sz w:val="24"/>
          <w:szCs w:val="24"/>
        </w:rPr>
      </w:pPr>
      <w:r w:rsidRPr="003459DC">
        <w:rPr>
          <w:rFonts w:ascii="Times New Roman" w:eastAsia="Times New Roman" w:hAnsi="Times New Roman" w:cs="Times New Roman"/>
          <w:iCs/>
          <w:color w:val="000000"/>
          <w:spacing w:val="-2"/>
          <w:sz w:val="24"/>
          <w:szCs w:val="24"/>
        </w:rPr>
        <w:t>17. Планирование организованной образовательной деятельности воспитателя с детьми: технологические карты на каждый день по программе «От рождения до школы» под редакцией Н.Е.Вераксы, Т.С.Комаровой, М.А.Васильевой. Старшая группа (от 5 до 6 лет). Сентябрь-ноябрь /авт.-сост. Н.В.Лободина. – Волгоград: Учитель, 2017.</w:t>
      </w:r>
    </w:p>
    <w:p w:rsidR="003459DC" w:rsidRPr="003459DC" w:rsidRDefault="003459DC" w:rsidP="003459DC">
      <w:pPr>
        <w:spacing w:line="240" w:lineRule="auto"/>
        <w:rPr>
          <w:rFonts w:ascii="Times New Roman" w:eastAsia="Times New Roman" w:hAnsi="Times New Roman" w:cs="Times New Roman"/>
          <w:iCs/>
          <w:color w:val="000000"/>
          <w:spacing w:val="-2"/>
          <w:sz w:val="24"/>
          <w:szCs w:val="24"/>
        </w:rPr>
      </w:pPr>
      <w:r w:rsidRPr="003459DC">
        <w:rPr>
          <w:rFonts w:ascii="Times New Roman" w:eastAsia="Times New Roman" w:hAnsi="Times New Roman" w:cs="Times New Roman"/>
          <w:iCs/>
          <w:color w:val="000000"/>
          <w:spacing w:val="-2"/>
          <w:sz w:val="24"/>
          <w:szCs w:val="24"/>
        </w:rPr>
        <w:t>18. Планирование организованной образовательной деятельности воспитателя с детьми: технологические карты на каждый день по программе «От рождения до школы» под редакцией Н.Е.Вераксы, Т.С.Комаровой, М.А.Васильевой. Старшая группа (от 5 до 6лет). Декабрь-февраль /авт.-сост. Н.В.Лободина. – Волгоград: Учитель, 2017.</w:t>
      </w:r>
    </w:p>
    <w:p w:rsidR="003459DC" w:rsidRPr="003459DC" w:rsidRDefault="003459DC" w:rsidP="003459DC">
      <w:pPr>
        <w:spacing w:line="240" w:lineRule="auto"/>
        <w:rPr>
          <w:rFonts w:ascii="Times New Roman" w:eastAsia="Times New Roman" w:hAnsi="Times New Roman" w:cs="Times New Roman"/>
          <w:iCs/>
          <w:color w:val="000000"/>
          <w:spacing w:val="-2"/>
          <w:sz w:val="24"/>
          <w:szCs w:val="24"/>
        </w:rPr>
      </w:pPr>
      <w:r w:rsidRPr="003459DC">
        <w:rPr>
          <w:rFonts w:ascii="Times New Roman" w:eastAsia="Times New Roman" w:hAnsi="Times New Roman" w:cs="Times New Roman"/>
          <w:iCs/>
          <w:color w:val="000000"/>
          <w:spacing w:val="-2"/>
          <w:sz w:val="24"/>
          <w:szCs w:val="24"/>
        </w:rPr>
        <w:t>19. Планирование организованной образовательной деятельности воспитателя с детьми: технологические карты на каждый день по программе «От рождения до школы» под редакцией Н.Е.Вераксы, Т.С.Комаровой, М.А.Васильевой. Старшая группа (от 5 до 6 лет). Март-май /авт.-сост. Н.В.Лободина. – Волгоград: Учитель, 2017.</w:t>
      </w:r>
    </w:p>
    <w:p w:rsidR="003459DC" w:rsidRPr="003459DC" w:rsidRDefault="003459DC" w:rsidP="003459DC">
      <w:pPr>
        <w:spacing w:line="240" w:lineRule="auto"/>
        <w:rPr>
          <w:rFonts w:ascii="Times New Roman" w:eastAsia="Times New Roman" w:hAnsi="Times New Roman" w:cs="Times New Roman"/>
          <w:iCs/>
          <w:color w:val="000000"/>
          <w:spacing w:val="-2"/>
          <w:sz w:val="24"/>
          <w:szCs w:val="24"/>
        </w:rPr>
      </w:pPr>
      <w:r w:rsidRPr="003459DC">
        <w:rPr>
          <w:rFonts w:ascii="Times New Roman" w:eastAsia="Times New Roman" w:hAnsi="Times New Roman" w:cs="Times New Roman"/>
          <w:iCs/>
          <w:color w:val="000000"/>
          <w:spacing w:val="-2"/>
          <w:sz w:val="24"/>
          <w:szCs w:val="24"/>
        </w:rPr>
        <w:t>20. Комплексные занятия по программе "От рождения до школы" под редакцией Н. Е. Вераксы, Т. С. Комаровой, М. А. Васильевой. Подготовительная группа (от 6 до 7 лет) Автор-составитель: Лободина Н. – М.: «Учитель», 2016.</w:t>
      </w:r>
    </w:p>
    <w:p w:rsidR="003459DC" w:rsidRPr="003459DC" w:rsidRDefault="003459DC" w:rsidP="003459DC">
      <w:pPr>
        <w:spacing w:after="0"/>
        <w:jc w:val="both"/>
        <w:rPr>
          <w:rFonts w:ascii="Times New Roman" w:eastAsia="Calibri" w:hAnsi="Times New Roman" w:cs="Times New Roman"/>
          <w:i/>
          <w:iCs/>
          <w:sz w:val="28"/>
          <w:szCs w:val="28"/>
        </w:rPr>
      </w:pPr>
    </w:p>
    <w:p w:rsidR="003459DC" w:rsidRPr="003459DC" w:rsidRDefault="003459DC" w:rsidP="003459DC">
      <w:pPr>
        <w:spacing w:line="240" w:lineRule="auto"/>
        <w:rPr>
          <w:rFonts w:ascii="Times New Roman" w:eastAsia="Times New Roman" w:hAnsi="Times New Roman" w:cs="Times New Roman"/>
          <w:b/>
          <w:iCs/>
          <w:color w:val="000000"/>
          <w:spacing w:val="-2"/>
          <w:sz w:val="24"/>
          <w:szCs w:val="24"/>
        </w:rPr>
      </w:pPr>
      <w:r w:rsidRPr="003459DC">
        <w:rPr>
          <w:rFonts w:ascii="Times New Roman" w:eastAsia="Times New Roman" w:hAnsi="Times New Roman" w:cs="Times New Roman"/>
          <w:b/>
          <w:iCs/>
          <w:color w:val="000000"/>
          <w:spacing w:val="-2"/>
          <w:sz w:val="24"/>
          <w:szCs w:val="24"/>
        </w:rPr>
        <w:t>Нормативное сопровождение</w:t>
      </w:r>
    </w:p>
    <w:p w:rsidR="003459DC" w:rsidRPr="003459DC" w:rsidRDefault="003459DC" w:rsidP="003459DC">
      <w:pPr>
        <w:spacing w:line="240" w:lineRule="auto"/>
        <w:rPr>
          <w:rFonts w:ascii="Times New Roman" w:eastAsia="Times New Roman" w:hAnsi="Times New Roman" w:cs="Times New Roman"/>
          <w:iCs/>
          <w:color w:val="000000"/>
          <w:spacing w:val="-2"/>
          <w:sz w:val="24"/>
          <w:szCs w:val="24"/>
        </w:rPr>
      </w:pPr>
      <w:r w:rsidRPr="003459DC">
        <w:rPr>
          <w:rFonts w:ascii="Times New Roman" w:eastAsia="Times New Roman" w:hAnsi="Times New Roman" w:cs="Times New Roman"/>
          <w:iCs/>
          <w:color w:val="000000"/>
          <w:spacing w:val="-2"/>
          <w:sz w:val="24"/>
          <w:szCs w:val="24"/>
        </w:rPr>
        <w:t xml:space="preserve">1. Федеральный закон от 29.12.2012 № 273-ФЗ (ред. от 24.07.2023) «Об образовании в Российской Федерации» </w:t>
      </w:r>
    </w:p>
    <w:p w:rsidR="003459DC" w:rsidRPr="003459DC" w:rsidRDefault="003459DC" w:rsidP="003459DC">
      <w:pPr>
        <w:spacing w:line="240" w:lineRule="auto"/>
        <w:rPr>
          <w:rFonts w:ascii="Times New Roman" w:eastAsia="Times New Roman" w:hAnsi="Times New Roman" w:cs="Times New Roman"/>
          <w:iCs/>
          <w:color w:val="000000"/>
          <w:spacing w:val="-2"/>
          <w:sz w:val="24"/>
          <w:szCs w:val="24"/>
        </w:rPr>
      </w:pPr>
      <w:r w:rsidRPr="003459DC">
        <w:rPr>
          <w:rFonts w:ascii="Times New Roman" w:eastAsia="Times New Roman" w:hAnsi="Times New Roman" w:cs="Times New Roman"/>
          <w:iCs/>
          <w:color w:val="000000"/>
          <w:spacing w:val="-2"/>
          <w:sz w:val="24"/>
          <w:szCs w:val="24"/>
        </w:rPr>
        <w:t>2. Федеральный закон от 24.09.2022 № 371-ФЗ «О внесении изменений в Федеральный закон “Об образовании в Российской Федерации” и статью 1 Федерального закона “Об обязательных требованиях в Российской Федерации”»</w:t>
      </w:r>
    </w:p>
    <w:p w:rsidR="003459DC" w:rsidRPr="003459DC" w:rsidRDefault="003459DC" w:rsidP="003459DC">
      <w:pPr>
        <w:spacing w:line="240" w:lineRule="auto"/>
        <w:rPr>
          <w:rFonts w:ascii="Times New Roman" w:eastAsia="Times New Roman" w:hAnsi="Times New Roman" w:cs="Times New Roman"/>
          <w:iCs/>
          <w:color w:val="000000"/>
          <w:spacing w:val="-2"/>
          <w:sz w:val="24"/>
          <w:szCs w:val="24"/>
        </w:rPr>
      </w:pPr>
      <w:r w:rsidRPr="003459DC">
        <w:rPr>
          <w:rFonts w:ascii="Times New Roman" w:eastAsia="Times New Roman" w:hAnsi="Times New Roman" w:cs="Times New Roman"/>
          <w:iCs/>
          <w:color w:val="000000"/>
          <w:spacing w:val="-2"/>
          <w:sz w:val="24"/>
          <w:szCs w:val="24"/>
        </w:rPr>
        <w:t>3. Федеральный закон от 31.07.2020 № 304-ФЗ «О внесении изменений в Федеральный закон “Об образовании в Российской Федерации” по вопросам воспитания обучающихся»</w:t>
      </w:r>
    </w:p>
    <w:p w:rsidR="003459DC" w:rsidRPr="003459DC" w:rsidRDefault="003459DC" w:rsidP="003459DC">
      <w:pPr>
        <w:spacing w:line="240" w:lineRule="auto"/>
        <w:rPr>
          <w:rFonts w:ascii="Times New Roman" w:eastAsia="Times New Roman" w:hAnsi="Times New Roman" w:cs="Times New Roman"/>
          <w:iCs/>
          <w:color w:val="000000"/>
          <w:spacing w:val="-2"/>
          <w:sz w:val="24"/>
          <w:szCs w:val="24"/>
        </w:rPr>
      </w:pPr>
      <w:r w:rsidRPr="003459DC">
        <w:rPr>
          <w:rFonts w:ascii="Times New Roman" w:eastAsia="Times New Roman" w:hAnsi="Times New Roman" w:cs="Times New Roman"/>
          <w:iCs/>
          <w:color w:val="000000"/>
          <w:spacing w:val="-2"/>
          <w:sz w:val="24"/>
          <w:szCs w:val="24"/>
        </w:rPr>
        <w:t>4. Обновленный ФГОС ДО - Приказ Минпросвещения России от 08.11.2022 № 955 «О внесении изменений…» (Зарегистрировано в Минюсте России 06.02.2023 № 72264)</w:t>
      </w:r>
    </w:p>
    <w:p w:rsidR="003459DC" w:rsidRPr="003459DC" w:rsidRDefault="003459DC" w:rsidP="003459DC">
      <w:pPr>
        <w:spacing w:line="240" w:lineRule="auto"/>
        <w:rPr>
          <w:rFonts w:ascii="Times New Roman" w:eastAsia="Times New Roman" w:hAnsi="Times New Roman" w:cs="Times New Roman"/>
          <w:iCs/>
          <w:color w:val="000000"/>
          <w:spacing w:val="-2"/>
          <w:sz w:val="24"/>
          <w:szCs w:val="24"/>
        </w:rPr>
      </w:pPr>
      <w:r w:rsidRPr="003459DC">
        <w:rPr>
          <w:rFonts w:ascii="Times New Roman" w:eastAsia="Times New Roman" w:hAnsi="Times New Roman" w:cs="Times New Roman"/>
          <w:iCs/>
          <w:color w:val="000000"/>
          <w:spacing w:val="-2"/>
          <w:sz w:val="24"/>
          <w:szCs w:val="24"/>
        </w:rPr>
        <w:t xml:space="preserve">5. Указ Президента РФ от 09.11.2022 № 809 «Об утверждении Основ государственной политики по сохранению и укреплению традиционных российских духовно-нравственных ценностей» </w:t>
      </w:r>
    </w:p>
    <w:p w:rsidR="003459DC" w:rsidRPr="003459DC" w:rsidRDefault="003459DC" w:rsidP="003459DC">
      <w:pPr>
        <w:spacing w:after="0"/>
        <w:jc w:val="both"/>
        <w:rPr>
          <w:rFonts w:ascii="Times New Roman" w:eastAsia="Calibri" w:hAnsi="Times New Roman" w:cs="Times New Roman"/>
          <w:iCs/>
          <w:sz w:val="28"/>
          <w:szCs w:val="28"/>
        </w:rPr>
      </w:pPr>
      <w:r w:rsidRPr="003459DC">
        <w:rPr>
          <w:rFonts w:ascii="Times New Roman" w:eastAsia="Times New Roman" w:hAnsi="Times New Roman" w:cs="Times New Roman"/>
          <w:iCs/>
          <w:color w:val="000000"/>
          <w:spacing w:val="-2"/>
          <w:sz w:val="24"/>
          <w:szCs w:val="24"/>
        </w:rPr>
        <w:t>6. Приказ Минпросвещения России от 25.11.2022 № 1028 «Об утверждении федеральной образовательной программы дошкольного образования» (Зарегистрировано в Минюсте России 28.12.2022</w:t>
      </w:r>
    </w:p>
    <w:p w:rsidR="003459DC" w:rsidRPr="003459DC" w:rsidRDefault="003459DC" w:rsidP="003459DC">
      <w:pPr>
        <w:tabs>
          <w:tab w:val="left" w:pos="4428"/>
        </w:tabs>
        <w:rPr>
          <w:rFonts w:ascii="Times New Roman" w:eastAsia="Calibri" w:hAnsi="Times New Roman" w:cs="Times New Roman"/>
          <w:iCs/>
          <w:sz w:val="28"/>
          <w:szCs w:val="28"/>
        </w:rPr>
      </w:pPr>
    </w:p>
    <w:p w:rsidR="00EA02B4" w:rsidRDefault="00EA02B4"/>
    <w:sectPr w:rsidR="00EA02B4">
      <w:pgSz w:w="16838" w:h="11906" w:orient="landscape"/>
      <w:pgMar w:top="720" w:right="720" w:bottom="720" w:left="720"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36BA" w:rsidRDefault="005836BA" w:rsidP="003459DC">
      <w:pPr>
        <w:spacing w:after="0" w:line="240" w:lineRule="auto"/>
      </w:pPr>
      <w:r>
        <w:separator/>
      </w:r>
    </w:p>
  </w:endnote>
  <w:endnote w:type="continuationSeparator" w:id="0">
    <w:p w:rsidR="005836BA" w:rsidRDefault="005836BA" w:rsidP="003459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altName w:val="Times New Roman PS"/>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00000000" w:usb1="00000000"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59DC" w:rsidRDefault="003459DC">
    <w:pPr>
      <w:pStyle w:val="a6"/>
      <w:jc w:val="right"/>
    </w:pPr>
    <w:r>
      <w:fldChar w:fldCharType="begin"/>
    </w:r>
    <w:r>
      <w:instrText>PAGE   \* MERGEFORMAT</w:instrText>
    </w:r>
    <w:r>
      <w:fldChar w:fldCharType="separate"/>
    </w:r>
    <w:r w:rsidR="0003767F">
      <w:rPr>
        <w:noProof/>
      </w:rPr>
      <w:t>20</w:t>
    </w:r>
    <w:r>
      <w:fldChar w:fldCharType="end"/>
    </w:r>
  </w:p>
  <w:p w:rsidR="003459DC" w:rsidRDefault="003459DC">
    <w:pPr>
      <w:pStyle w:val="a6"/>
    </w:pPr>
  </w:p>
  <w:p w:rsidR="00000000" w:rsidRDefault="005836BA"/>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36BA" w:rsidRDefault="005836BA" w:rsidP="003459DC">
      <w:pPr>
        <w:spacing w:after="0" w:line="240" w:lineRule="auto"/>
      </w:pPr>
      <w:r>
        <w:separator/>
      </w:r>
    </w:p>
  </w:footnote>
  <w:footnote w:type="continuationSeparator" w:id="0">
    <w:p w:rsidR="005836BA" w:rsidRDefault="005836BA" w:rsidP="003459DC">
      <w:pPr>
        <w:spacing w:after="0" w:line="240" w:lineRule="auto"/>
      </w:pPr>
      <w:r>
        <w:continuationSeparator/>
      </w:r>
    </w:p>
  </w:footnote>
  <w:footnote w:id="1">
    <w:p w:rsidR="003459DC" w:rsidRDefault="003459DC" w:rsidP="003459DC">
      <w:pPr>
        <w:pStyle w:val="a4"/>
        <w:rPr>
          <w:color w:val="FF0000"/>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25D6E"/>
    <w:multiLevelType w:val="hybridMultilevel"/>
    <w:tmpl w:val="0FAEE558"/>
    <w:lvl w:ilvl="0" w:tplc="F6908194">
      <w:start w:val="1"/>
      <w:numFmt w:val="bullet"/>
      <w:lvlText w:val=""/>
      <w:lvlJc w:val="left"/>
      <w:pPr>
        <w:ind w:left="720" w:hanging="360"/>
      </w:pPr>
      <w:rPr>
        <w:rFonts w:ascii="Wingdings" w:hAnsi="Wingdings" w:hint="default"/>
      </w:rPr>
    </w:lvl>
    <w:lvl w:ilvl="1" w:tplc="687E3AF2" w:tentative="1">
      <w:start w:val="1"/>
      <w:numFmt w:val="bullet"/>
      <w:lvlText w:val="o"/>
      <w:lvlJc w:val="left"/>
      <w:pPr>
        <w:ind w:left="1440" w:hanging="360"/>
      </w:pPr>
      <w:rPr>
        <w:rFonts w:ascii="Courier New" w:hAnsi="Courier New" w:cs="Courier New" w:hint="default"/>
      </w:rPr>
    </w:lvl>
    <w:lvl w:ilvl="2" w:tplc="DDC8D56C" w:tentative="1">
      <w:start w:val="1"/>
      <w:numFmt w:val="bullet"/>
      <w:lvlText w:val=""/>
      <w:lvlJc w:val="left"/>
      <w:pPr>
        <w:ind w:left="2160" w:hanging="360"/>
      </w:pPr>
      <w:rPr>
        <w:rFonts w:ascii="Wingdings" w:hAnsi="Wingdings" w:hint="default"/>
      </w:rPr>
    </w:lvl>
    <w:lvl w:ilvl="3" w:tplc="4BBA9080" w:tentative="1">
      <w:start w:val="1"/>
      <w:numFmt w:val="bullet"/>
      <w:lvlText w:val=""/>
      <w:lvlJc w:val="left"/>
      <w:pPr>
        <w:ind w:left="2880" w:hanging="360"/>
      </w:pPr>
      <w:rPr>
        <w:rFonts w:ascii="Symbol" w:hAnsi="Symbol" w:hint="default"/>
      </w:rPr>
    </w:lvl>
    <w:lvl w:ilvl="4" w:tplc="E4622C12" w:tentative="1">
      <w:start w:val="1"/>
      <w:numFmt w:val="bullet"/>
      <w:lvlText w:val="o"/>
      <w:lvlJc w:val="left"/>
      <w:pPr>
        <w:ind w:left="3600" w:hanging="360"/>
      </w:pPr>
      <w:rPr>
        <w:rFonts w:ascii="Courier New" w:hAnsi="Courier New" w:cs="Courier New" w:hint="default"/>
      </w:rPr>
    </w:lvl>
    <w:lvl w:ilvl="5" w:tplc="12E2A60A" w:tentative="1">
      <w:start w:val="1"/>
      <w:numFmt w:val="bullet"/>
      <w:lvlText w:val=""/>
      <w:lvlJc w:val="left"/>
      <w:pPr>
        <w:ind w:left="4320" w:hanging="360"/>
      </w:pPr>
      <w:rPr>
        <w:rFonts w:ascii="Wingdings" w:hAnsi="Wingdings" w:hint="default"/>
      </w:rPr>
    </w:lvl>
    <w:lvl w:ilvl="6" w:tplc="3ED29328" w:tentative="1">
      <w:start w:val="1"/>
      <w:numFmt w:val="bullet"/>
      <w:lvlText w:val=""/>
      <w:lvlJc w:val="left"/>
      <w:pPr>
        <w:ind w:left="5040" w:hanging="360"/>
      </w:pPr>
      <w:rPr>
        <w:rFonts w:ascii="Symbol" w:hAnsi="Symbol" w:hint="default"/>
      </w:rPr>
    </w:lvl>
    <w:lvl w:ilvl="7" w:tplc="EA86B768" w:tentative="1">
      <w:start w:val="1"/>
      <w:numFmt w:val="bullet"/>
      <w:lvlText w:val="o"/>
      <w:lvlJc w:val="left"/>
      <w:pPr>
        <w:ind w:left="5760" w:hanging="360"/>
      </w:pPr>
      <w:rPr>
        <w:rFonts w:ascii="Courier New" w:hAnsi="Courier New" w:cs="Courier New" w:hint="default"/>
      </w:rPr>
    </w:lvl>
    <w:lvl w:ilvl="8" w:tplc="9C4ED9FC" w:tentative="1">
      <w:start w:val="1"/>
      <w:numFmt w:val="bullet"/>
      <w:lvlText w:val=""/>
      <w:lvlJc w:val="left"/>
      <w:pPr>
        <w:ind w:left="6480" w:hanging="360"/>
      </w:pPr>
      <w:rPr>
        <w:rFonts w:ascii="Wingdings" w:hAnsi="Wingdings" w:hint="default"/>
      </w:rPr>
    </w:lvl>
  </w:abstractNum>
  <w:abstractNum w:abstractNumId="1" w15:restartNumberingAfterBreak="0">
    <w:nsid w:val="0E5D313C"/>
    <w:multiLevelType w:val="hybridMultilevel"/>
    <w:tmpl w:val="F7D8BA4E"/>
    <w:lvl w:ilvl="0" w:tplc="B0FE8660">
      <w:start w:val="1"/>
      <w:numFmt w:val="bullet"/>
      <w:lvlText w:val=""/>
      <w:lvlJc w:val="left"/>
      <w:pPr>
        <w:ind w:left="720" w:hanging="360"/>
      </w:pPr>
      <w:rPr>
        <w:rFonts w:ascii="Wingdings" w:hAnsi="Wingdings" w:hint="default"/>
      </w:rPr>
    </w:lvl>
    <w:lvl w:ilvl="1" w:tplc="9A10D500" w:tentative="1">
      <w:start w:val="1"/>
      <w:numFmt w:val="bullet"/>
      <w:lvlText w:val="o"/>
      <w:lvlJc w:val="left"/>
      <w:pPr>
        <w:ind w:left="1440" w:hanging="360"/>
      </w:pPr>
      <w:rPr>
        <w:rFonts w:ascii="Courier New" w:hAnsi="Courier New" w:cs="Courier New" w:hint="default"/>
      </w:rPr>
    </w:lvl>
    <w:lvl w:ilvl="2" w:tplc="0E48278E" w:tentative="1">
      <w:start w:val="1"/>
      <w:numFmt w:val="bullet"/>
      <w:lvlText w:val=""/>
      <w:lvlJc w:val="left"/>
      <w:pPr>
        <w:ind w:left="2160" w:hanging="360"/>
      </w:pPr>
      <w:rPr>
        <w:rFonts w:ascii="Wingdings" w:hAnsi="Wingdings" w:hint="default"/>
      </w:rPr>
    </w:lvl>
    <w:lvl w:ilvl="3" w:tplc="C888AC46" w:tentative="1">
      <w:start w:val="1"/>
      <w:numFmt w:val="bullet"/>
      <w:lvlText w:val=""/>
      <w:lvlJc w:val="left"/>
      <w:pPr>
        <w:ind w:left="2880" w:hanging="360"/>
      </w:pPr>
      <w:rPr>
        <w:rFonts w:ascii="Symbol" w:hAnsi="Symbol" w:hint="default"/>
      </w:rPr>
    </w:lvl>
    <w:lvl w:ilvl="4" w:tplc="7CF2E144" w:tentative="1">
      <w:start w:val="1"/>
      <w:numFmt w:val="bullet"/>
      <w:lvlText w:val="o"/>
      <w:lvlJc w:val="left"/>
      <w:pPr>
        <w:ind w:left="3600" w:hanging="360"/>
      </w:pPr>
      <w:rPr>
        <w:rFonts w:ascii="Courier New" w:hAnsi="Courier New" w:cs="Courier New" w:hint="default"/>
      </w:rPr>
    </w:lvl>
    <w:lvl w:ilvl="5" w:tplc="90EE7632" w:tentative="1">
      <w:start w:val="1"/>
      <w:numFmt w:val="bullet"/>
      <w:lvlText w:val=""/>
      <w:lvlJc w:val="left"/>
      <w:pPr>
        <w:ind w:left="4320" w:hanging="360"/>
      </w:pPr>
      <w:rPr>
        <w:rFonts w:ascii="Wingdings" w:hAnsi="Wingdings" w:hint="default"/>
      </w:rPr>
    </w:lvl>
    <w:lvl w:ilvl="6" w:tplc="D304DEE0" w:tentative="1">
      <w:start w:val="1"/>
      <w:numFmt w:val="bullet"/>
      <w:lvlText w:val=""/>
      <w:lvlJc w:val="left"/>
      <w:pPr>
        <w:ind w:left="5040" w:hanging="360"/>
      </w:pPr>
      <w:rPr>
        <w:rFonts w:ascii="Symbol" w:hAnsi="Symbol" w:hint="default"/>
      </w:rPr>
    </w:lvl>
    <w:lvl w:ilvl="7" w:tplc="FAC4FE58" w:tentative="1">
      <w:start w:val="1"/>
      <w:numFmt w:val="bullet"/>
      <w:lvlText w:val="o"/>
      <w:lvlJc w:val="left"/>
      <w:pPr>
        <w:ind w:left="5760" w:hanging="360"/>
      </w:pPr>
      <w:rPr>
        <w:rFonts w:ascii="Courier New" w:hAnsi="Courier New" w:cs="Courier New" w:hint="default"/>
      </w:rPr>
    </w:lvl>
    <w:lvl w:ilvl="8" w:tplc="42CC1326" w:tentative="1">
      <w:start w:val="1"/>
      <w:numFmt w:val="bullet"/>
      <w:lvlText w:val=""/>
      <w:lvlJc w:val="left"/>
      <w:pPr>
        <w:ind w:left="6480" w:hanging="360"/>
      </w:pPr>
      <w:rPr>
        <w:rFonts w:ascii="Wingdings" w:hAnsi="Wingdings" w:hint="default"/>
      </w:rPr>
    </w:lvl>
  </w:abstractNum>
  <w:abstractNum w:abstractNumId="2" w15:restartNumberingAfterBreak="0">
    <w:nsid w:val="3DDF49DC"/>
    <w:multiLevelType w:val="hybridMultilevel"/>
    <w:tmpl w:val="72C6AE58"/>
    <w:lvl w:ilvl="0" w:tplc="049404E2">
      <w:start w:val="1"/>
      <w:numFmt w:val="bullet"/>
      <w:lvlText w:val=""/>
      <w:lvlJc w:val="left"/>
      <w:pPr>
        <w:ind w:left="720" w:hanging="360"/>
      </w:pPr>
      <w:rPr>
        <w:rFonts w:ascii="Symbol" w:hAnsi="Symbol" w:hint="default"/>
      </w:rPr>
    </w:lvl>
    <w:lvl w:ilvl="1" w:tplc="C852737C" w:tentative="1">
      <w:start w:val="1"/>
      <w:numFmt w:val="bullet"/>
      <w:lvlText w:val="o"/>
      <w:lvlJc w:val="left"/>
      <w:pPr>
        <w:ind w:left="1440" w:hanging="360"/>
      </w:pPr>
      <w:rPr>
        <w:rFonts w:ascii="Courier New" w:hAnsi="Courier New" w:cs="Courier New" w:hint="default"/>
      </w:rPr>
    </w:lvl>
    <w:lvl w:ilvl="2" w:tplc="FC480DE6" w:tentative="1">
      <w:start w:val="1"/>
      <w:numFmt w:val="bullet"/>
      <w:lvlText w:val=""/>
      <w:lvlJc w:val="left"/>
      <w:pPr>
        <w:ind w:left="2160" w:hanging="360"/>
      </w:pPr>
      <w:rPr>
        <w:rFonts w:ascii="Wingdings" w:hAnsi="Wingdings" w:hint="default"/>
      </w:rPr>
    </w:lvl>
    <w:lvl w:ilvl="3" w:tplc="7DAEEFF4" w:tentative="1">
      <w:start w:val="1"/>
      <w:numFmt w:val="bullet"/>
      <w:lvlText w:val=""/>
      <w:lvlJc w:val="left"/>
      <w:pPr>
        <w:ind w:left="2880" w:hanging="360"/>
      </w:pPr>
      <w:rPr>
        <w:rFonts w:ascii="Symbol" w:hAnsi="Symbol" w:hint="default"/>
      </w:rPr>
    </w:lvl>
    <w:lvl w:ilvl="4" w:tplc="1D8A7A46" w:tentative="1">
      <w:start w:val="1"/>
      <w:numFmt w:val="bullet"/>
      <w:lvlText w:val="o"/>
      <w:lvlJc w:val="left"/>
      <w:pPr>
        <w:ind w:left="3600" w:hanging="360"/>
      </w:pPr>
      <w:rPr>
        <w:rFonts w:ascii="Courier New" w:hAnsi="Courier New" w:cs="Courier New" w:hint="default"/>
      </w:rPr>
    </w:lvl>
    <w:lvl w:ilvl="5" w:tplc="2E1AE5CC" w:tentative="1">
      <w:start w:val="1"/>
      <w:numFmt w:val="bullet"/>
      <w:lvlText w:val=""/>
      <w:lvlJc w:val="left"/>
      <w:pPr>
        <w:ind w:left="4320" w:hanging="360"/>
      </w:pPr>
      <w:rPr>
        <w:rFonts w:ascii="Wingdings" w:hAnsi="Wingdings" w:hint="default"/>
      </w:rPr>
    </w:lvl>
    <w:lvl w:ilvl="6" w:tplc="413647CC" w:tentative="1">
      <w:start w:val="1"/>
      <w:numFmt w:val="bullet"/>
      <w:lvlText w:val=""/>
      <w:lvlJc w:val="left"/>
      <w:pPr>
        <w:ind w:left="5040" w:hanging="360"/>
      </w:pPr>
      <w:rPr>
        <w:rFonts w:ascii="Symbol" w:hAnsi="Symbol" w:hint="default"/>
      </w:rPr>
    </w:lvl>
    <w:lvl w:ilvl="7" w:tplc="AFBAF28E" w:tentative="1">
      <w:start w:val="1"/>
      <w:numFmt w:val="bullet"/>
      <w:lvlText w:val="o"/>
      <w:lvlJc w:val="left"/>
      <w:pPr>
        <w:ind w:left="5760" w:hanging="360"/>
      </w:pPr>
      <w:rPr>
        <w:rFonts w:ascii="Courier New" w:hAnsi="Courier New" w:cs="Courier New" w:hint="default"/>
      </w:rPr>
    </w:lvl>
    <w:lvl w:ilvl="8" w:tplc="C332DD16"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23F"/>
    <w:rsid w:val="0003767F"/>
    <w:rsid w:val="00281337"/>
    <w:rsid w:val="003459DC"/>
    <w:rsid w:val="005836BA"/>
    <w:rsid w:val="00E8798F"/>
    <w:rsid w:val="00EA02B4"/>
    <w:rsid w:val="00ED4C4B"/>
    <w:rsid w:val="00FF52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13EF3"/>
  <w15:chartTrackingRefBased/>
  <w15:docId w15:val="{880BD2DF-C5F2-4057-9080-CE47A9D6D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459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semiHidden/>
    <w:unhideWhenUsed/>
    <w:rsid w:val="003459DC"/>
    <w:pPr>
      <w:spacing w:after="0" w:line="240" w:lineRule="auto"/>
    </w:pPr>
    <w:rPr>
      <w:sz w:val="20"/>
      <w:szCs w:val="20"/>
    </w:rPr>
  </w:style>
  <w:style w:type="character" w:customStyle="1" w:styleId="a5">
    <w:name w:val="Текст сноски Знак"/>
    <w:basedOn w:val="a0"/>
    <w:link w:val="a4"/>
    <w:uiPriority w:val="99"/>
    <w:semiHidden/>
    <w:rsid w:val="003459DC"/>
    <w:rPr>
      <w:sz w:val="20"/>
      <w:szCs w:val="20"/>
    </w:rPr>
  </w:style>
  <w:style w:type="paragraph" w:styleId="a6">
    <w:name w:val="footer"/>
    <w:basedOn w:val="a"/>
    <w:link w:val="a7"/>
    <w:uiPriority w:val="99"/>
    <w:unhideWhenUsed/>
    <w:rsid w:val="003459D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459DC"/>
  </w:style>
  <w:style w:type="paragraph" w:styleId="a8">
    <w:name w:val="Balloon Text"/>
    <w:basedOn w:val="a"/>
    <w:link w:val="a9"/>
    <w:uiPriority w:val="99"/>
    <w:semiHidden/>
    <w:unhideWhenUsed/>
    <w:rsid w:val="00281337"/>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2813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B79545-9194-4676-9A81-CF9AB5359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15041</Words>
  <Characters>85736</Characters>
  <Application>Microsoft Office Word</Application>
  <DocSecurity>0</DocSecurity>
  <Lines>714</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Fomina</dc:creator>
  <cp:keywords/>
  <dc:description/>
  <cp:lastModifiedBy>Admin</cp:lastModifiedBy>
  <cp:revision>5</cp:revision>
  <cp:lastPrinted>2023-09-22T12:43:00Z</cp:lastPrinted>
  <dcterms:created xsi:type="dcterms:W3CDTF">2023-09-22T10:48:00Z</dcterms:created>
  <dcterms:modified xsi:type="dcterms:W3CDTF">2023-09-25T11:31:00Z</dcterms:modified>
</cp:coreProperties>
</file>