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33" w:rsidRPr="00493C63" w:rsidRDefault="00E34533" w:rsidP="00E345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93C63"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E34533" w:rsidRPr="007C511B" w:rsidRDefault="00E34533" w:rsidP="00E345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493C63">
        <w:rPr>
          <w:rFonts w:ascii="Times New Roman" w:hAnsi="Times New Roman"/>
          <w:b/>
          <w:sz w:val="28"/>
          <w:szCs w:val="28"/>
        </w:rPr>
        <w:t>руппа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5</w:t>
      </w:r>
      <w:r w:rsidRPr="00493C63">
        <w:rPr>
          <w:rFonts w:ascii="Times New Roman" w:hAnsi="Times New Roman"/>
          <w:b/>
          <w:sz w:val="28"/>
          <w:szCs w:val="28"/>
        </w:rPr>
        <w:t xml:space="preserve"> года обучения (</w:t>
      </w:r>
      <w:r>
        <w:rPr>
          <w:rFonts w:ascii="Times New Roman" w:hAnsi="Times New Roman"/>
          <w:b/>
          <w:sz w:val="28"/>
          <w:szCs w:val="28"/>
          <w:lang w:val="en-US"/>
        </w:rPr>
        <w:t>6</w:t>
      </w:r>
      <w:r w:rsidRPr="00493C6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7</w:t>
      </w:r>
      <w:r w:rsidRPr="00493C6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лет</w:t>
      </w:r>
      <w:r w:rsidRPr="00493C63">
        <w:rPr>
          <w:rFonts w:ascii="Times New Roman" w:hAnsi="Times New Roman"/>
          <w:b/>
          <w:sz w:val="28"/>
          <w:szCs w:val="28"/>
        </w:rPr>
        <w:t>)</w:t>
      </w:r>
    </w:p>
    <w:p w:rsidR="00E34533" w:rsidRPr="00E34533" w:rsidRDefault="00E34533" w:rsidP="00E3453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34533" w:rsidRPr="000C6B53" w:rsidRDefault="00E34533" w:rsidP="00E34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</w:t>
      </w:r>
      <w:proofErr w:type="gramStart"/>
      <w:r w:rsidRPr="000C6B53">
        <w:rPr>
          <w:rFonts w:ascii="Times New Roman" w:hAnsi="Times New Roman"/>
          <w:sz w:val="28"/>
          <w:szCs w:val="28"/>
        </w:rPr>
        <w:t>с</w:t>
      </w:r>
      <w:proofErr w:type="gramEnd"/>
    </w:p>
    <w:p w:rsidR="00E34533" w:rsidRPr="000C6B53" w:rsidRDefault="00E34533" w:rsidP="00E345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0C6B53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 (утвержден приказом </w:t>
      </w:r>
      <w:proofErr w:type="spellStart"/>
      <w:r w:rsidRPr="000C6B5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C6B53">
        <w:rPr>
          <w:rFonts w:ascii="Times New Roman" w:hAnsi="Times New Roman"/>
          <w:sz w:val="28"/>
          <w:szCs w:val="28"/>
        </w:rPr>
        <w:t xml:space="preserve"> РФ от 17.10.2013 г. </w:t>
      </w:r>
      <w:r w:rsidRPr="000C6B53">
        <w:rPr>
          <w:rFonts w:ascii="Times New Roman" w:eastAsia="Times New Roman" w:hAnsi="Times New Roman"/>
          <w:sz w:val="28"/>
          <w:szCs w:val="28"/>
        </w:rPr>
        <w:t>№1155</w:t>
      </w:r>
      <w:r w:rsidRPr="000C6B53">
        <w:rPr>
          <w:rFonts w:ascii="Times New Roman" w:hAnsi="Times New Roman"/>
          <w:sz w:val="28"/>
          <w:szCs w:val="28"/>
        </w:rPr>
        <w:t>) (далее – ФГОС дошкольного образования);</w:t>
      </w:r>
    </w:p>
    <w:p w:rsidR="00E34533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6B53">
        <w:rPr>
          <w:rFonts w:ascii="Times New Roman" w:hAnsi="Times New Roman"/>
          <w:b/>
          <w:sz w:val="28"/>
          <w:szCs w:val="28"/>
        </w:rPr>
        <w:t xml:space="preserve">- </w:t>
      </w:r>
      <w:r w:rsidRPr="00E9654E">
        <w:rPr>
          <w:rFonts w:ascii="Times New Roman" w:hAnsi="Times New Roman"/>
          <w:sz w:val="28"/>
          <w:szCs w:val="28"/>
        </w:rPr>
        <w:t>с учетом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6B53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 w:rsidRPr="000C6B53">
        <w:rPr>
          <w:rFonts w:ascii="Times New Roman" w:hAnsi="Times New Roman"/>
          <w:sz w:val="28"/>
          <w:szCs w:val="28"/>
        </w:rPr>
        <w:t xml:space="preserve"> Детство: Примерная образовательная программа дошкольного образования / Т.И. Бабаева, А. Г. Гогоберидзе, О. В. Солнцева и др. — СПб. «ИЗДАТЕЛЬСТВО «ДЕТСТВО-ПРЕСС», 2014, </w:t>
      </w:r>
      <w:r>
        <w:rPr>
          <w:rFonts w:ascii="Times New Roman" w:hAnsi="Times New Roman"/>
          <w:sz w:val="28"/>
          <w:szCs w:val="28"/>
        </w:rPr>
        <w:t>(далее программа «Детство»).</w:t>
      </w:r>
    </w:p>
    <w:p w:rsidR="00E34533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Программа определяет содержание и организацию образовательного процесса для детей </w:t>
      </w:r>
      <w:r>
        <w:rPr>
          <w:rFonts w:ascii="Times New Roman" w:hAnsi="Times New Roman"/>
          <w:sz w:val="28"/>
          <w:szCs w:val="28"/>
        </w:rPr>
        <w:t>6 – 7 лет</w:t>
      </w:r>
      <w:r w:rsidRPr="00E9654E">
        <w:rPr>
          <w:rFonts w:ascii="Times New Roman" w:hAnsi="Times New Roman"/>
          <w:sz w:val="28"/>
          <w:szCs w:val="28"/>
        </w:rPr>
        <w:t xml:space="preserve"> и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E9654E">
        <w:rPr>
          <w:rFonts w:ascii="Times New Roman" w:hAnsi="Times New Roman"/>
          <w:sz w:val="28"/>
          <w:szCs w:val="28"/>
        </w:rPr>
        <w:t>со</w:t>
      </w:r>
      <w:proofErr w:type="gramEnd"/>
      <w:r w:rsidRPr="00E9654E">
        <w:rPr>
          <w:rFonts w:ascii="Times New Roman" w:hAnsi="Times New Roman"/>
          <w:sz w:val="28"/>
          <w:szCs w:val="28"/>
        </w:rPr>
        <w:t xml:space="preserve"> взрослыми и сверстниками и соответствующим возрасту видам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9654E">
        <w:rPr>
          <w:rFonts w:ascii="Times New Roman" w:hAnsi="Times New Roman"/>
          <w:sz w:val="28"/>
          <w:szCs w:val="28"/>
        </w:rPr>
        <w:t>ебёнок 6-7 лет осознаёт себя как личность, как самостоятельный субъект деятельности и поведения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9654E">
        <w:rPr>
          <w:rFonts w:ascii="Times New Roman" w:hAnsi="Times New Roman"/>
          <w:sz w:val="28"/>
          <w:szCs w:val="28"/>
        </w:rPr>
        <w:t>уверенно владеет культурой самообслуживания.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654E">
        <w:rPr>
          <w:rFonts w:ascii="Times New Roman" w:hAnsi="Times New Roman"/>
          <w:sz w:val="28"/>
          <w:szCs w:val="28"/>
        </w:rPr>
        <w:t>роисходят существенные изменения в эмоциональной сфере. Формируются эмоциональные представления, что позволяет дошкольникам предвосхищать последствия своих действий, что влияет на эффективность произвольной регуляции поведения.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Дети владеют обобщёнными представлениями (понятиями) о своей </w:t>
      </w:r>
      <w:proofErr w:type="spellStart"/>
      <w:r w:rsidRPr="00E9654E">
        <w:rPr>
          <w:rFonts w:ascii="Times New Roman" w:hAnsi="Times New Roman"/>
          <w:sz w:val="28"/>
          <w:szCs w:val="28"/>
        </w:rPr>
        <w:t>гендерной</w:t>
      </w:r>
      <w:proofErr w:type="spellEnd"/>
      <w:r w:rsidRPr="00E9654E">
        <w:rPr>
          <w:rFonts w:ascii="Times New Roman" w:hAnsi="Times New Roman"/>
          <w:sz w:val="28"/>
          <w:szCs w:val="28"/>
        </w:rPr>
        <w:t xml:space="preserve"> принадлежности</w:t>
      </w:r>
      <w:r>
        <w:rPr>
          <w:rFonts w:ascii="Times New Roman" w:hAnsi="Times New Roman"/>
          <w:sz w:val="28"/>
          <w:szCs w:val="28"/>
        </w:rPr>
        <w:t>.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>В играх дети 6-7 лет способны отражать достаточно сложные социальные события.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Продолжается дальнейшее развитие моторики ребёнка, наращивание и самостоятельное использование двигательного опыта. 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654E">
        <w:rPr>
          <w:rFonts w:ascii="Times New Roman" w:hAnsi="Times New Roman"/>
          <w:sz w:val="28"/>
          <w:szCs w:val="28"/>
        </w:rPr>
        <w:t xml:space="preserve">роисходит расширение и углубление представлений детей о форме, цвете, величине предметов. 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К концу дошкольного возраста существенно увеличивается устойчивость непроизвольного внимания, что приводит к меньшей отвлекаемости детей. 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В 6-7 лет у детей увеличивается объём памяти, что позволяет им непроизвольно (т. е. без специальной цели) запоминать достаточно большой объём информации. 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>В этом возрасте продолжается развитие наглядно-образного мышления.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Речевые умения детей позволяют полноценно общаться с разным контингентом людей (взрослыми и сверстниками, знакомыми и незнакомыми).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lastRenderedPageBreak/>
        <w:t>Музыкально-художественная деятельность характеризуется большой самостоятельностью в определении замысла работы, сознательным выбором средств выразительности, достаточно развитыми эмоционально-выразительными и техническими умениями.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</w:t>
      </w:r>
    </w:p>
    <w:p w:rsidR="00E34533" w:rsidRPr="00E9654E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654E">
        <w:rPr>
          <w:rFonts w:ascii="Times New Roman" w:hAnsi="Times New Roman"/>
          <w:sz w:val="28"/>
          <w:szCs w:val="28"/>
        </w:rPr>
        <w:t xml:space="preserve">Художественно-эстетический опыт позволяет дошкольникам понимать художественный образ, представленный в произведении, пояснять использование средств выразительности, эстетически оценивать результат музыкально-художественной деятельности. </w:t>
      </w:r>
    </w:p>
    <w:p w:rsidR="00E34533" w:rsidRDefault="00E34533" w:rsidP="00E345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0BA9" w:rsidRDefault="00860BA9"/>
    <w:sectPr w:rsidR="00860BA9" w:rsidSect="0086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533"/>
    <w:rsid w:val="00860BA9"/>
    <w:rsid w:val="00E3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2021-05-12T20:18:00Z</dcterms:created>
  <dcterms:modified xsi:type="dcterms:W3CDTF">2021-05-12T20:19:00Z</dcterms:modified>
</cp:coreProperties>
</file>